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3DBB6" w14:textId="4BE97B8A" w:rsidR="0038403E" w:rsidRPr="000C36F8" w:rsidRDefault="0038403E" w:rsidP="00CD4FA9">
      <w:pPr>
        <w:pStyle w:val="Heading1"/>
        <w:jc w:val="center"/>
      </w:pPr>
      <w:r w:rsidRPr="000C36F8">
        <w:t xml:space="preserve">Texas Virtual School Network (TXVSN) Course Review </w:t>
      </w:r>
      <w:r w:rsidR="003B57EF">
        <w:t xml:space="preserve">Waiver Request </w:t>
      </w:r>
      <w:r w:rsidR="003B57EF" w:rsidRPr="000C36F8">
        <w:t>Assurance Statements</w:t>
      </w:r>
    </w:p>
    <w:p w14:paraId="5040B10E" w14:textId="77777777" w:rsidR="0038403E" w:rsidRPr="000C36F8" w:rsidRDefault="0038403E" w:rsidP="00893902">
      <w:pPr>
        <w:pStyle w:val="ListParagraph"/>
        <w:spacing w:before="10"/>
        <w:ind w:left="720"/>
        <w:rPr>
          <w:rFonts w:ascii="Times New Roman" w:eastAsia="Times New Roman" w:hAnsi="Times New Roman" w:cs="Times New Roman"/>
          <w:b/>
          <w:bCs/>
          <w:smallCaps/>
          <w:sz w:val="23"/>
          <w:szCs w:val="23"/>
        </w:rPr>
      </w:pPr>
    </w:p>
    <w:p w14:paraId="5CD53B0E" w14:textId="77777777" w:rsidR="00C75AE9" w:rsidRPr="000C36F8" w:rsidRDefault="00C75AE9" w:rsidP="004B3B94">
      <w:pPr>
        <w:pStyle w:val="ListParagraph"/>
        <w:spacing w:before="10"/>
        <w:rPr>
          <w:rFonts w:ascii="Times New Roman" w:eastAsia="Times New Roman" w:hAnsi="Times New Roman" w:cs="Times New Roman"/>
          <w:bCs/>
        </w:rPr>
      </w:pPr>
      <w:r w:rsidRPr="000C36F8">
        <w:rPr>
          <w:rFonts w:ascii="Times New Roman" w:eastAsia="Times New Roman" w:hAnsi="Times New Roman" w:cs="Times New Roman"/>
          <w:b/>
          <w:bCs/>
          <w:caps/>
          <w:u w:val="single"/>
        </w:rPr>
        <w:t>Instructions</w:t>
      </w:r>
      <w:r w:rsidRPr="000C36F8">
        <w:rPr>
          <w:rFonts w:ascii="Times New Roman" w:eastAsia="Times New Roman" w:hAnsi="Times New Roman" w:cs="Times New Roman"/>
          <w:b/>
          <w:bCs/>
        </w:rPr>
        <w:t>:</w:t>
      </w:r>
      <w:r w:rsidRPr="000C36F8">
        <w:rPr>
          <w:rFonts w:ascii="Times New Roman" w:eastAsia="Times New Roman" w:hAnsi="Times New Roman" w:cs="Times New Roman"/>
          <w:bCs/>
        </w:rPr>
        <w:t xml:space="preserve"> Complete Parts A and B. Complete Part C if applicable. Attach the completed document to the waiver request.</w:t>
      </w:r>
    </w:p>
    <w:p w14:paraId="7B47612C" w14:textId="77777777" w:rsidR="00E37BBC" w:rsidRPr="000C36F8" w:rsidRDefault="00E37BBC" w:rsidP="00C75AE9">
      <w:pPr>
        <w:pStyle w:val="ListParagraph"/>
        <w:spacing w:before="10"/>
        <w:rPr>
          <w:rFonts w:ascii="Times New Roman" w:eastAsia="Times New Roman" w:hAnsi="Times New Roman" w:cs="Times New Roman"/>
          <w:b/>
          <w:bCs/>
        </w:rPr>
      </w:pPr>
    </w:p>
    <w:p w14:paraId="363F460D" w14:textId="4DAD56A7" w:rsidR="00BA3CC9" w:rsidRPr="000C36F8" w:rsidRDefault="00C43B7B" w:rsidP="00C75AE9">
      <w:pPr>
        <w:pStyle w:val="ListParagraph"/>
        <w:spacing w:before="10"/>
        <w:rPr>
          <w:rFonts w:ascii="Times New Roman" w:eastAsia="Times New Roman" w:hAnsi="Times New Roman" w:cs="Times New Roman"/>
          <w:bCs/>
        </w:rPr>
      </w:pPr>
      <w:r w:rsidRPr="000C36F8">
        <w:rPr>
          <w:rFonts w:ascii="Times New Roman" w:eastAsia="Times New Roman" w:hAnsi="Times New Roman" w:cs="Times New Roman"/>
          <w:b/>
          <w:bCs/>
        </w:rPr>
        <w:t>Part A.</w:t>
      </w:r>
      <w:r w:rsidRPr="000C36F8">
        <w:rPr>
          <w:rFonts w:ascii="Times New Roman" w:eastAsia="Times New Roman" w:hAnsi="Times New Roman" w:cs="Times New Roman"/>
          <w:bCs/>
        </w:rPr>
        <w:t xml:space="preserve"> </w:t>
      </w:r>
      <w:r w:rsidR="00F96E20" w:rsidRPr="000C36F8">
        <w:rPr>
          <w:rFonts w:ascii="Times New Roman" w:eastAsia="Times New Roman" w:hAnsi="Times New Roman" w:cs="Times New Roman"/>
          <w:bCs/>
        </w:rPr>
        <w:t>Complete the chart below to v</w:t>
      </w:r>
      <w:r w:rsidR="002C6062" w:rsidRPr="000C36F8">
        <w:rPr>
          <w:rFonts w:ascii="Times New Roman" w:eastAsia="Times New Roman" w:hAnsi="Times New Roman" w:cs="Times New Roman"/>
          <w:bCs/>
        </w:rPr>
        <w:t>erify each of the following points for each course for which a waiver is requested.</w:t>
      </w:r>
      <w:r w:rsidR="0038403E" w:rsidRPr="000C36F8">
        <w:rPr>
          <w:rFonts w:ascii="Times New Roman" w:eastAsia="Times New Roman" w:hAnsi="Times New Roman" w:cs="Times New Roman"/>
          <w:bCs/>
        </w:rPr>
        <w:t xml:space="preserve"> </w:t>
      </w:r>
      <w:bookmarkStart w:id="0" w:name="I._Texas_Virtual_School_Network_(TxVSN)_"/>
      <w:bookmarkEnd w:id="0"/>
      <w:r w:rsidR="00037BB5" w:rsidRPr="000C36F8">
        <w:rPr>
          <w:rFonts w:ascii="Times New Roman" w:eastAsia="Times New Roman" w:hAnsi="Times New Roman" w:cs="Times New Roman"/>
          <w:bCs/>
        </w:rPr>
        <w:t xml:space="preserve">If the answer </w:t>
      </w:r>
      <w:r w:rsidR="00E37BBC" w:rsidRPr="000C36F8">
        <w:rPr>
          <w:rFonts w:ascii="Times New Roman" w:eastAsia="Times New Roman" w:hAnsi="Times New Roman" w:cs="Times New Roman"/>
          <w:bCs/>
        </w:rPr>
        <w:t>to</w:t>
      </w:r>
      <w:r w:rsidR="00037BB5" w:rsidRPr="000C36F8">
        <w:rPr>
          <w:rFonts w:ascii="Times New Roman" w:eastAsia="Times New Roman" w:hAnsi="Times New Roman" w:cs="Times New Roman"/>
          <w:bCs/>
        </w:rPr>
        <w:t xml:space="preserve"> a </w:t>
      </w:r>
      <w:r w:rsidR="00513F63" w:rsidRPr="000C36F8">
        <w:rPr>
          <w:rFonts w:ascii="Times New Roman" w:eastAsia="Times New Roman" w:hAnsi="Times New Roman" w:cs="Times New Roman"/>
          <w:bCs/>
        </w:rPr>
        <w:t>specific</w:t>
      </w:r>
      <w:r w:rsidR="00037BB5" w:rsidRPr="000C36F8">
        <w:rPr>
          <w:rFonts w:ascii="Times New Roman" w:eastAsia="Times New Roman" w:hAnsi="Times New Roman" w:cs="Times New Roman"/>
          <w:bCs/>
        </w:rPr>
        <w:t xml:space="preserve"> question is the same for all </w:t>
      </w:r>
      <w:r w:rsidR="002C2FC7" w:rsidRPr="000C36F8">
        <w:rPr>
          <w:rFonts w:ascii="Times New Roman" w:eastAsia="Times New Roman" w:hAnsi="Times New Roman" w:cs="Times New Roman"/>
          <w:bCs/>
        </w:rPr>
        <w:t>courses included in the waiver—</w:t>
      </w:r>
      <w:r w:rsidR="00E37BBC" w:rsidRPr="000C36F8">
        <w:rPr>
          <w:rFonts w:ascii="Times New Roman" w:eastAsia="Times New Roman" w:hAnsi="Times New Roman" w:cs="Times New Roman"/>
          <w:bCs/>
        </w:rPr>
        <w:t>other than</w:t>
      </w:r>
      <w:r w:rsidR="002C2FC7" w:rsidRPr="000C36F8">
        <w:rPr>
          <w:rFonts w:ascii="Times New Roman" w:eastAsia="Times New Roman" w:hAnsi="Times New Roman" w:cs="Times New Roman"/>
          <w:bCs/>
        </w:rPr>
        <w:t xml:space="preserve"> Grades 9-12 science, </w:t>
      </w:r>
      <w:r w:rsidR="00E37BBC" w:rsidRPr="000C36F8">
        <w:rPr>
          <w:rFonts w:ascii="Times New Roman" w:eastAsia="Times New Roman" w:hAnsi="Times New Roman" w:cs="Times New Roman"/>
          <w:bCs/>
        </w:rPr>
        <w:t>Advanced Placement</w:t>
      </w:r>
      <w:r w:rsidR="002C2FC7" w:rsidRPr="000C36F8">
        <w:rPr>
          <w:rFonts w:ascii="Times New Roman" w:eastAsia="Times New Roman" w:hAnsi="Times New Roman" w:cs="Times New Roman"/>
          <w:bCs/>
        </w:rPr>
        <w:t xml:space="preserve">, and International Baccalaureate </w:t>
      </w:r>
      <w:r w:rsidR="00E37BBC" w:rsidRPr="000C36F8">
        <w:rPr>
          <w:rFonts w:ascii="Times New Roman" w:eastAsia="Times New Roman" w:hAnsi="Times New Roman" w:cs="Times New Roman"/>
          <w:bCs/>
        </w:rPr>
        <w:t>courses</w:t>
      </w:r>
      <w:r w:rsidR="00016009">
        <w:rPr>
          <w:rFonts w:ascii="Times New Roman" w:eastAsia="Times New Roman" w:hAnsi="Times New Roman" w:cs="Times New Roman"/>
          <w:bCs/>
        </w:rPr>
        <w:t xml:space="preserve"> </w:t>
      </w:r>
      <w:r w:rsidR="002C2FC7" w:rsidRPr="000C36F8">
        <w:rPr>
          <w:rFonts w:ascii="Times New Roman" w:eastAsia="Times New Roman" w:hAnsi="Times New Roman" w:cs="Times New Roman"/>
          <w:bCs/>
        </w:rPr>
        <w:t>(</w:t>
      </w:r>
      <w:r w:rsidR="00037BB5" w:rsidRPr="000C36F8">
        <w:rPr>
          <w:rFonts w:ascii="Times New Roman" w:eastAsia="Times New Roman" w:hAnsi="Times New Roman" w:cs="Times New Roman"/>
          <w:bCs/>
        </w:rPr>
        <w:t>See Part B)</w:t>
      </w:r>
      <w:r w:rsidR="00E37BBC" w:rsidRPr="000C36F8">
        <w:rPr>
          <w:rFonts w:ascii="Times New Roman" w:eastAsia="Times New Roman" w:hAnsi="Times New Roman" w:cs="Times New Roman"/>
          <w:bCs/>
        </w:rPr>
        <w:t>,</w:t>
      </w:r>
      <w:r w:rsidR="00037BB5" w:rsidRPr="000C36F8">
        <w:rPr>
          <w:rFonts w:ascii="Times New Roman" w:eastAsia="Times New Roman" w:hAnsi="Times New Roman" w:cs="Times New Roman"/>
          <w:bCs/>
        </w:rPr>
        <w:t xml:space="preserve"> then only </w:t>
      </w:r>
      <w:r w:rsidR="00D37191" w:rsidRPr="000C36F8">
        <w:rPr>
          <w:rFonts w:ascii="Times New Roman" w:eastAsia="Times New Roman" w:hAnsi="Times New Roman" w:cs="Times New Roman"/>
          <w:bCs/>
        </w:rPr>
        <w:t>one chart is needed for Part A.</w:t>
      </w:r>
      <w:r w:rsidR="00037BB5" w:rsidRPr="000C36F8">
        <w:rPr>
          <w:rFonts w:ascii="Times New Roman" w:eastAsia="Times New Roman" w:hAnsi="Times New Roman" w:cs="Times New Roman"/>
          <w:bCs/>
        </w:rPr>
        <w:t xml:space="preserve"> 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  <w:tblCaption w:val="TXVSN Course Requirements"/>
        <w:tblDescription w:val="Standards for quality online courses."/>
      </w:tblPr>
      <w:tblGrid>
        <w:gridCol w:w="1988"/>
        <w:gridCol w:w="9090"/>
        <w:gridCol w:w="3330"/>
      </w:tblGrid>
      <w:tr w:rsidR="000C36F8" w:rsidRPr="000C36F8" w14:paraId="01876EFD" w14:textId="77777777" w:rsidTr="00E37BBC">
        <w:trPr>
          <w:trHeight w:val="503"/>
        </w:trPr>
        <w:tc>
          <w:tcPr>
            <w:tcW w:w="14408" w:type="dxa"/>
            <w:gridSpan w:val="3"/>
          </w:tcPr>
          <w:p w14:paraId="346F2B47" w14:textId="77777777" w:rsidR="00F552BC" w:rsidRPr="000C36F8" w:rsidRDefault="00F552BC" w:rsidP="004B3B94">
            <w:pPr>
              <w:pStyle w:val="TableParagraph"/>
              <w:spacing w:line="270" w:lineRule="exact"/>
              <w:ind w:left="102"/>
              <w:rPr>
                <w:rFonts w:ascii="Arial Narrow"/>
                <w:b/>
                <w:spacing w:val="-1"/>
                <w:sz w:val="28"/>
                <w:szCs w:val="28"/>
              </w:rPr>
            </w:pPr>
          </w:p>
          <w:p w14:paraId="27DC125E" w14:textId="77777777" w:rsidR="00F552BC" w:rsidRPr="000C36F8" w:rsidRDefault="00F552BC" w:rsidP="004B3B94">
            <w:pPr>
              <w:pStyle w:val="TableParagraph"/>
              <w:spacing w:line="270" w:lineRule="exact"/>
              <w:ind w:left="102"/>
              <w:rPr>
                <w:rFonts w:ascii="Arial Narrow"/>
                <w:b/>
                <w:spacing w:val="-1"/>
                <w:sz w:val="28"/>
                <w:szCs w:val="28"/>
              </w:rPr>
            </w:pPr>
          </w:p>
          <w:p w14:paraId="40B9763E" w14:textId="3867C9C1" w:rsidR="0038403E" w:rsidRPr="000C36F8" w:rsidRDefault="0038403E" w:rsidP="004B3B94">
            <w:pPr>
              <w:pStyle w:val="TableParagraph"/>
              <w:spacing w:line="270" w:lineRule="exact"/>
              <w:ind w:left="102"/>
              <w:rPr>
                <w:bCs/>
                <w:sz w:val="28"/>
                <w:szCs w:val="28"/>
              </w:rPr>
            </w:pPr>
            <w:r w:rsidRPr="000C36F8">
              <w:rPr>
                <w:rFonts w:ascii="Arial Narrow"/>
                <w:b/>
                <w:spacing w:val="-1"/>
                <w:sz w:val="28"/>
                <w:szCs w:val="28"/>
              </w:rPr>
              <w:t>LEA Name and County/District Number:</w:t>
            </w:r>
          </w:p>
          <w:p w14:paraId="25F9F70D" w14:textId="77777777" w:rsidR="00F552BC" w:rsidRPr="000C36F8" w:rsidRDefault="00F552BC" w:rsidP="00A61754">
            <w:pPr>
              <w:pStyle w:val="TableParagraph"/>
              <w:spacing w:line="270" w:lineRule="exact"/>
              <w:rPr>
                <w:bCs/>
                <w:sz w:val="28"/>
                <w:szCs w:val="28"/>
              </w:rPr>
            </w:pPr>
          </w:p>
        </w:tc>
      </w:tr>
      <w:tr w:rsidR="000C36F8" w:rsidRPr="000C36F8" w14:paraId="640A0D2B" w14:textId="77777777" w:rsidTr="00A61754">
        <w:tc>
          <w:tcPr>
            <w:tcW w:w="1988" w:type="dxa"/>
          </w:tcPr>
          <w:p w14:paraId="43B99B67" w14:textId="77777777" w:rsidR="00BA3CC9" w:rsidRPr="000C36F8" w:rsidRDefault="002C6062" w:rsidP="00BA3CC9">
            <w:pPr>
              <w:pStyle w:val="TableParagraph"/>
              <w:spacing w:line="270" w:lineRule="exact"/>
              <w:ind w:left="102"/>
              <w:rPr>
                <w:rFonts w:ascii="Arial Narrow"/>
                <w:b/>
                <w:spacing w:val="-1"/>
                <w:sz w:val="28"/>
                <w:szCs w:val="28"/>
              </w:rPr>
            </w:pPr>
            <w:r w:rsidRPr="000C36F8">
              <w:rPr>
                <w:rFonts w:ascii="Arial Narrow"/>
                <w:b/>
                <w:spacing w:val="-1"/>
                <w:sz w:val="28"/>
                <w:szCs w:val="28"/>
              </w:rPr>
              <w:t xml:space="preserve">Compliance </w:t>
            </w:r>
          </w:p>
          <w:p w14:paraId="428BA0CD" w14:textId="77777777" w:rsidR="002C6062" w:rsidRPr="000C36F8" w:rsidRDefault="00BA3CC9" w:rsidP="00BA3CC9">
            <w:pPr>
              <w:pStyle w:val="TableParagraph"/>
              <w:spacing w:line="270" w:lineRule="exact"/>
              <w:ind w:left="102"/>
              <w:rPr>
                <w:rFonts w:ascii="Arial Narrow"/>
                <w:b/>
                <w:i/>
                <w:spacing w:val="-1"/>
                <w:sz w:val="18"/>
                <w:szCs w:val="18"/>
              </w:rPr>
            </w:pPr>
            <w:r w:rsidRPr="000C36F8">
              <w:rPr>
                <w:rFonts w:ascii="Arial Narrow"/>
                <w:b/>
                <w:i/>
                <w:spacing w:val="-1"/>
                <w:sz w:val="18"/>
                <w:szCs w:val="18"/>
              </w:rPr>
              <w:t>Enter Yes/No/Partial</w:t>
            </w:r>
          </w:p>
          <w:p w14:paraId="01A4AA60" w14:textId="77777777" w:rsidR="00BA3CC9" w:rsidRPr="000C36F8" w:rsidRDefault="00BA3CC9" w:rsidP="00F96E20">
            <w:pPr>
              <w:pStyle w:val="TableParagraph"/>
              <w:ind w:left="102"/>
              <w:rPr>
                <w:rFonts w:ascii="Arial Narrow" w:eastAsia="Arial Narrow" w:hAnsi="Arial Narrow" w:cs="Arial Narrow"/>
                <w:i/>
                <w:sz w:val="16"/>
                <w:szCs w:val="16"/>
              </w:rPr>
            </w:pPr>
            <w:r w:rsidRPr="000C36F8">
              <w:rPr>
                <w:rFonts w:ascii="Arial Narrow"/>
                <w:i/>
                <w:spacing w:val="-1"/>
                <w:sz w:val="16"/>
                <w:szCs w:val="16"/>
              </w:rPr>
              <w:t xml:space="preserve"> </w:t>
            </w:r>
            <w:r w:rsidRPr="000C36F8">
              <w:rPr>
                <w:rFonts w:ascii="Arial Narrow" w:eastAsia="Arial Narrow" w:hAnsi="Arial Narrow"/>
                <w:bCs/>
                <w:i/>
                <w:spacing w:val="-1"/>
                <w:sz w:val="16"/>
                <w:szCs w:val="16"/>
              </w:rPr>
              <w:t>If answer is Partial, provi</w:t>
            </w:r>
            <w:r w:rsidR="00A61754" w:rsidRPr="000C36F8">
              <w:rPr>
                <w:rFonts w:ascii="Arial Narrow" w:eastAsia="Arial Narrow" w:hAnsi="Arial Narrow"/>
                <w:bCs/>
                <w:i/>
                <w:spacing w:val="-1"/>
                <w:sz w:val="16"/>
                <w:szCs w:val="16"/>
              </w:rPr>
              <w:t>de clarifying information in the</w:t>
            </w:r>
            <w:r w:rsidRPr="000C36F8">
              <w:rPr>
                <w:rFonts w:ascii="Arial Narrow" w:eastAsia="Arial Narrow" w:hAnsi="Arial Narrow"/>
                <w:bCs/>
                <w:i/>
                <w:spacing w:val="-1"/>
                <w:sz w:val="16"/>
                <w:szCs w:val="16"/>
              </w:rPr>
              <w:t xml:space="preserve"> Notes column</w:t>
            </w:r>
            <w:r w:rsidR="002C6062" w:rsidRPr="000C36F8">
              <w:rPr>
                <w:rFonts w:ascii="Arial Narrow"/>
                <w:i/>
                <w:spacing w:val="-1"/>
                <w:sz w:val="16"/>
                <w:szCs w:val="16"/>
              </w:rPr>
              <w:t>.</w:t>
            </w:r>
          </w:p>
        </w:tc>
        <w:tc>
          <w:tcPr>
            <w:tcW w:w="9090" w:type="dxa"/>
          </w:tcPr>
          <w:p w14:paraId="2528C672" w14:textId="77777777" w:rsidR="00BA3CC9" w:rsidRPr="000C36F8" w:rsidRDefault="00BA3CC9" w:rsidP="00BA3CC9">
            <w:pPr>
              <w:pStyle w:val="TableParagraph"/>
              <w:spacing w:line="270" w:lineRule="exact"/>
              <w:ind w:left="102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0C36F8">
              <w:rPr>
                <w:rFonts w:ascii="Arial Narrow"/>
                <w:b/>
                <w:spacing w:val="-1"/>
                <w:sz w:val="28"/>
                <w:szCs w:val="28"/>
              </w:rPr>
              <w:t>TXVSN Course Requirements:</w:t>
            </w:r>
          </w:p>
        </w:tc>
        <w:tc>
          <w:tcPr>
            <w:tcW w:w="3330" w:type="dxa"/>
          </w:tcPr>
          <w:p w14:paraId="2851C547" w14:textId="77777777" w:rsidR="00BA3CC9" w:rsidRPr="000C36F8" w:rsidRDefault="00BA3CC9" w:rsidP="00BA3CC9">
            <w:pPr>
              <w:pStyle w:val="BodyText"/>
              <w:ind w:left="0" w:firstLine="0"/>
              <w:rPr>
                <w:bCs w:val="0"/>
                <w:sz w:val="28"/>
                <w:szCs w:val="28"/>
              </w:rPr>
            </w:pPr>
            <w:r w:rsidRPr="000C36F8">
              <w:rPr>
                <w:bCs w:val="0"/>
                <w:sz w:val="28"/>
                <w:szCs w:val="28"/>
              </w:rPr>
              <w:t>Notes</w:t>
            </w:r>
          </w:p>
        </w:tc>
      </w:tr>
      <w:tr w:rsidR="000C36F8" w:rsidRPr="000C36F8" w14:paraId="6395FC05" w14:textId="77777777" w:rsidTr="00577F44">
        <w:trPr>
          <w:trHeight w:val="341"/>
        </w:trPr>
        <w:tc>
          <w:tcPr>
            <w:tcW w:w="1988" w:type="dxa"/>
            <w:vAlign w:val="center"/>
          </w:tcPr>
          <w:p w14:paraId="70A8210B" w14:textId="77777777" w:rsidR="00BA3CC9" w:rsidRPr="000C36F8" w:rsidRDefault="00BA3CC9" w:rsidP="00BA3CC9">
            <w:pPr>
              <w:pStyle w:val="BodyText"/>
              <w:ind w:left="0" w:firstLine="0"/>
              <w:rPr>
                <w:b w:val="0"/>
                <w:bCs w:val="0"/>
              </w:rPr>
            </w:pPr>
          </w:p>
        </w:tc>
        <w:tc>
          <w:tcPr>
            <w:tcW w:w="9090" w:type="dxa"/>
            <w:vAlign w:val="center"/>
          </w:tcPr>
          <w:p w14:paraId="7D08933C" w14:textId="1E93F30A" w:rsidR="00BA3CC9" w:rsidRPr="000C36F8" w:rsidRDefault="00BA3CC9" w:rsidP="00EA0304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spacing w:line="220" w:lineRule="exact"/>
              <w:ind w:left="346" w:right="-90"/>
              <w:rPr>
                <w:rFonts w:eastAsia="Arial Narrow" w:cstheme="minorHAnsi"/>
                <w:sz w:val="21"/>
                <w:szCs w:val="21"/>
              </w:rPr>
            </w:pPr>
            <w:r w:rsidRPr="000C36F8">
              <w:rPr>
                <w:rFonts w:eastAsia="Arial Narrow" w:cstheme="minorHAnsi"/>
                <w:bCs/>
                <w:spacing w:val="-1"/>
                <w:sz w:val="21"/>
                <w:szCs w:val="21"/>
              </w:rPr>
              <w:t>Meets</w:t>
            </w:r>
            <w:r w:rsidRPr="000C36F8">
              <w:rPr>
                <w:rFonts w:eastAsia="Arial Narrow" w:cstheme="minorHAnsi"/>
                <w:bCs/>
                <w:spacing w:val="1"/>
                <w:sz w:val="21"/>
                <w:szCs w:val="21"/>
              </w:rPr>
              <w:t xml:space="preserve"> </w:t>
            </w:r>
            <w:r w:rsidRPr="000C36F8">
              <w:rPr>
                <w:rFonts w:eastAsia="Arial Narrow" w:cstheme="minorHAnsi"/>
                <w:bCs/>
                <w:spacing w:val="-1"/>
                <w:sz w:val="21"/>
                <w:szCs w:val="21"/>
              </w:rPr>
              <w:t>the</w:t>
            </w:r>
            <w:r w:rsidRPr="000C36F8">
              <w:rPr>
                <w:rFonts w:eastAsia="Arial Narrow" w:cstheme="minorHAnsi"/>
                <w:bCs/>
                <w:spacing w:val="1"/>
                <w:sz w:val="21"/>
                <w:szCs w:val="21"/>
              </w:rPr>
              <w:t xml:space="preserve"> </w:t>
            </w:r>
            <w:r w:rsidRPr="000C36F8">
              <w:rPr>
                <w:rFonts w:eastAsia="Arial Narrow" w:cstheme="minorHAnsi"/>
                <w:bCs/>
                <w:spacing w:val="-1"/>
                <w:sz w:val="21"/>
                <w:szCs w:val="21"/>
              </w:rPr>
              <w:t>definition</w:t>
            </w:r>
            <w:r w:rsidRPr="000C36F8">
              <w:rPr>
                <w:rFonts w:eastAsia="Arial Narrow" w:cstheme="minorHAnsi"/>
                <w:bCs/>
                <w:sz w:val="21"/>
                <w:szCs w:val="21"/>
              </w:rPr>
              <w:t xml:space="preserve"> </w:t>
            </w:r>
            <w:r w:rsidRPr="000C36F8">
              <w:rPr>
                <w:rFonts w:eastAsia="Arial Narrow" w:cstheme="minorHAnsi"/>
                <w:bCs/>
                <w:spacing w:val="-1"/>
                <w:sz w:val="21"/>
                <w:szCs w:val="21"/>
              </w:rPr>
              <w:t xml:space="preserve">of </w:t>
            </w:r>
            <w:r w:rsidRPr="000C36F8">
              <w:rPr>
                <w:rFonts w:eastAsia="Arial Narrow" w:cstheme="minorHAnsi"/>
                <w:bCs/>
                <w:sz w:val="21"/>
                <w:szCs w:val="21"/>
              </w:rPr>
              <w:t>an</w:t>
            </w:r>
            <w:r w:rsidRPr="000C36F8">
              <w:rPr>
                <w:rFonts w:eastAsia="Arial Narrow" w:cstheme="minorHAnsi"/>
                <w:bCs/>
                <w:spacing w:val="-3"/>
                <w:sz w:val="21"/>
                <w:szCs w:val="21"/>
              </w:rPr>
              <w:t xml:space="preserve"> </w:t>
            </w:r>
            <w:r w:rsidRPr="000C36F8">
              <w:rPr>
                <w:rFonts w:eastAsia="Arial Narrow" w:cstheme="minorHAnsi"/>
                <w:bCs/>
                <w:spacing w:val="-1"/>
                <w:sz w:val="21"/>
                <w:szCs w:val="21"/>
              </w:rPr>
              <w:t>electronic</w:t>
            </w:r>
            <w:r w:rsidRPr="000C36F8">
              <w:rPr>
                <w:rFonts w:eastAsia="Arial Narrow" w:cstheme="minorHAnsi"/>
                <w:bCs/>
                <w:spacing w:val="1"/>
                <w:sz w:val="21"/>
                <w:szCs w:val="21"/>
              </w:rPr>
              <w:t xml:space="preserve"> </w:t>
            </w:r>
            <w:r w:rsidRPr="000C36F8">
              <w:rPr>
                <w:rFonts w:eastAsia="Arial Narrow" w:cstheme="minorHAnsi"/>
                <w:bCs/>
                <w:spacing w:val="-1"/>
                <w:sz w:val="21"/>
                <w:szCs w:val="21"/>
              </w:rPr>
              <w:t>course</w:t>
            </w:r>
            <w:r w:rsidRPr="000C36F8">
              <w:rPr>
                <w:rFonts w:eastAsia="Arial Narrow" w:cstheme="minorHAnsi"/>
                <w:bCs/>
                <w:spacing w:val="1"/>
                <w:sz w:val="21"/>
                <w:szCs w:val="21"/>
              </w:rPr>
              <w:t xml:space="preserve"> </w:t>
            </w:r>
            <w:r w:rsidRPr="000C36F8">
              <w:rPr>
                <w:rFonts w:eastAsia="Arial Narrow" w:cstheme="minorHAnsi"/>
                <w:bCs/>
                <w:sz w:val="21"/>
                <w:szCs w:val="21"/>
              </w:rPr>
              <w:t xml:space="preserve">in </w:t>
            </w:r>
            <w:hyperlink r:id="rId8" w:anchor="30A.001" w:history="1">
              <w:r w:rsidRPr="00183D13">
                <w:rPr>
                  <w:rStyle w:val="Hyperlink"/>
                  <w:rFonts w:eastAsia="Arial Narrow" w:cstheme="minorHAnsi"/>
                  <w:spacing w:val="-1"/>
                  <w:sz w:val="21"/>
                  <w:szCs w:val="21"/>
                  <w:u w:color="7030A0"/>
                </w:rPr>
                <w:t>Texas</w:t>
              </w:r>
              <w:r w:rsidRPr="00183D13">
                <w:rPr>
                  <w:rStyle w:val="Hyperlink"/>
                  <w:rFonts w:eastAsia="Arial Narrow" w:cstheme="minorHAnsi"/>
                  <w:spacing w:val="1"/>
                  <w:sz w:val="21"/>
                  <w:szCs w:val="21"/>
                  <w:u w:color="7030A0"/>
                </w:rPr>
                <w:t xml:space="preserve"> </w:t>
              </w:r>
              <w:r w:rsidRPr="00183D13">
                <w:rPr>
                  <w:rStyle w:val="Hyperlink"/>
                  <w:rFonts w:eastAsia="Arial Narrow" w:cstheme="minorHAnsi"/>
                  <w:spacing w:val="-1"/>
                  <w:sz w:val="21"/>
                  <w:szCs w:val="21"/>
                  <w:u w:color="7030A0"/>
                </w:rPr>
                <w:t>Education</w:t>
              </w:r>
              <w:r w:rsidRPr="00183D13">
                <w:rPr>
                  <w:rStyle w:val="Hyperlink"/>
                  <w:rFonts w:eastAsia="Arial Narrow" w:cstheme="minorHAnsi"/>
                  <w:sz w:val="21"/>
                  <w:szCs w:val="21"/>
                  <w:u w:color="7030A0"/>
                </w:rPr>
                <w:t xml:space="preserve"> </w:t>
              </w:r>
              <w:r w:rsidR="00163E91" w:rsidRPr="00183D13">
                <w:rPr>
                  <w:rStyle w:val="Hyperlink"/>
                  <w:rFonts w:eastAsia="Arial Narrow" w:cstheme="minorHAnsi"/>
                  <w:spacing w:val="-1"/>
                  <w:sz w:val="21"/>
                  <w:szCs w:val="21"/>
                  <w:u w:color="7030A0"/>
                </w:rPr>
                <w:t xml:space="preserve">Code (TEC) </w:t>
              </w:r>
              <w:r w:rsidRPr="00183D13">
                <w:rPr>
                  <w:rStyle w:val="Hyperlink"/>
                  <w:rFonts w:eastAsia="Arial Narrow" w:cstheme="minorHAnsi"/>
                  <w:spacing w:val="-1"/>
                  <w:sz w:val="21"/>
                  <w:szCs w:val="21"/>
                  <w:u w:color="7030A0"/>
                </w:rPr>
                <w:t>§30A.001(4</w:t>
              </w:r>
              <w:r w:rsidR="004D5EF6" w:rsidRPr="00183D13">
                <w:rPr>
                  <w:rStyle w:val="Hyperlink"/>
                  <w:rFonts w:eastAsia="Arial Narrow" w:cstheme="minorHAnsi"/>
                  <w:spacing w:val="-1"/>
                  <w:sz w:val="21"/>
                  <w:szCs w:val="21"/>
                </w:rPr>
                <w:t>)</w:t>
              </w:r>
            </w:hyperlink>
          </w:p>
        </w:tc>
        <w:tc>
          <w:tcPr>
            <w:tcW w:w="3330" w:type="dxa"/>
            <w:vAlign w:val="center"/>
          </w:tcPr>
          <w:p w14:paraId="4D0568E5" w14:textId="77777777" w:rsidR="00BA3CC9" w:rsidRPr="000C36F8" w:rsidRDefault="00BA3CC9" w:rsidP="00BA3CC9">
            <w:pPr>
              <w:pStyle w:val="BodyText"/>
              <w:ind w:left="0" w:firstLine="0"/>
              <w:rPr>
                <w:b w:val="0"/>
                <w:bCs w:val="0"/>
              </w:rPr>
            </w:pPr>
          </w:p>
        </w:tc>
      </w:tr>
      <w:tr w:rsidR="000C36F8" w:rsidRPr="000C36F8" w14:paraId="02ECE483" w14:textId="77777777" w:rsidTr="00577F44">
        <w:trPr>
          <w:trHeight w:val="296"/>
        </w:trPr>
        <w:tc>
          <w:tcPr>
            <w:tcW w:w="1988" w:type="dxa"/>
            <w:vAlign w:val="center"/>
          </w:tcPr>
          <w:p w14:paraId="0BF23C10" w14:textId="77777777" w:rsidR="00BA3CC9" w:rsidRPr="000C36F8" w:rsidRDefault="00BA3CC9" w:rsidP="00BA3CC9">
            <w:pPr>
              <w:pStyle w:val="BodyText"/>
              <w:ind w:left="0" w:firstLine="0"/>
              <w:rPr>
                <w:b w:val="0"/>
                <w:bCs w:val="0"/>
              </w:rPr>
            </w:pPr>
          </w:p>
        </w:tc>
        <w:tc>
          <w:tcPr>
            <w:tcW w:w="9090" w:type="dxa"/>
            <w:vAlign w:val="center"/>
          </w:tcPr>
          <w:p w14:paraId="66F6E908" w14:textId="348CBFC2" w:rsidR="00BA3CC9" w:rsidRPr="000C36F8" w:rsidRDefault="00BA3CC9" w:rsidP="00EA0304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spacing w:line="220" w:lineRule="exact"/>
              <w:ind w:left="346" w:right="-90"/>
              <w:rPr>
                <w:rFonts w:eastAsia="Arial Narrow" w:cstheme="minorHAnsi"/>
                <w:bCs/>
                <w:spacing w:val="-1"/>
                <w:sz w:val="21"/>
                <w:szCs w:val="21"/>
              </w:rPr>
            </w:pPr>
            <w:r w:rsidRPr="000C36F8">
              <w:rPr>
                <w:rFonts w:eastAsia="Arial Narrow" w:cstheme="minorHAnsi"/>
                <w:bCs/>
                <w:spacing w:val="-1"/>
                <w:sz w:val="21"/>
                <w:szCs w:val="21"/>
              </w:rPr>
              <w:t xml:space="preserve">Is in a specific subject that is part of </w:t>
            </w:r>
            <w:hyperlink r:id="rId9" w:history="1">
              <w:r w:rsidRPr="00183D13">
                <w:rPr>
                  <w:rStyle w:val="Hyperlink"/>
                  <w:rFonts w:eastAsia="Arial Narrow" w:cstheme="minorHAnsi"/>
                  <w:spacing w:val="-1"/>
                  <w:sz w:val="21"/>
                  <w:szCs w:val="21"/>
                </w:rPr>
                <w:t>the required curriculum</w:t>
              </w:r>
            </w:hyperlink>
          </w:p>
        </w:tc>
        <w:tc>
          <w:tcPr>
            <w:tcW w:w="3330" w:type="dxa"/>
            <w:vAlign w:val="center"/>
          </w:tcPr>
          <w:p w14:paraId="2956D317" w14:textId="77777777" w:rsidR="00BA3CC9" w:rsidRPr="000C36F8" w:rsidRDefault="00BA3CC9" w:rsidP="00BA3CC9">
            <w:pPr>
              <w:pStyle w:val="BodyText"/>
              <w:ind w:left="0" w:firstLine="0"/>
              <w:rPr>
                <w:b w:val="0"/>
                <w:bCs w:val="0"/>
              </w:rPr>
            </w:pPr>
          </w:p>
        </w:tc>
      </w:tr>
      <w:tr w:rsidR="000C36F8" w:rsidRPr="000C36F8" w14:paraId="792D8C7D" w14:textId="77777777" w:rsidTr="00577F44">
        <w:trPr>
          <w:trHeight w:val="251"/>
        </w:trPr>
        <w:tc>
          <w:tcPr>
            <w:tcW w:w="1988" w:type="dxa"/>
            <w:vAlign w:val="center"/>
          </w:tcPr>
          <w:p w14:paraId="5507302F" w14:textId="77777777" w:rsidR="004D5EF6" w:rsidRPr="000C36F8" w:rsidRDefault="004D5EF6" w:rsidP="00BA3CC9">
            <w:pPr>
              <w:pStyle w:val="BodyText"/>
              <w:ind w:left="0" w:firstLine="0"/>
              <w:rPr>
                <w:b w:val="0"/>
                <w:bCs w:val="0"/>
              </w:rPr>
            </w:pPr>
          </w:p>
        </w:tc>
        <w:tc>
          <w:tcPr>
            <w:tcW w:w="9090" w:type="dxa"/>
            <w:vAlign w:val="center"/>
          </w:tcPr>
          <w:p w14:paraId="0FD05691" w14:textId="77777777" w:rsidR="004D5EF6" w:rsidRPr="000C36F8" w:rsidRDefault="004D5EF6" w:rsidP="00EA0304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spacing w:line="220" w:lineRule="exact"/>
              <w:ind w:left="346" w:right="-90"/>
              <w:rPr>
                <w:rFonts w:cstheme="minorHAnsi"/>
              </w:rPr>
            </w:pPr>
            <w:r w:rsidRPr="000C36F8">
              <w:rPr>
                <w:rFonts w:eastAsia="Arial Narrow" w:cstheme="minorHAnsi"/>
                <w:bCs/>
                <w:spacing w:val="-1"/>
                <w:sz w:val="21"/>
                <w:szCs w:val="21"/>
              </w:rPr>
              <w:t>At the time of submission of this waiver is 100% complete and is fully functional</w:t>
            </w:r>
          </w:p>
        </w:tc>
        <w:tc>
          <w:tcPr>
            <w:tcW w:w="3330" w:type="dxa"/>
            <w:vAlign w:val="center"/>
          </w:tcPr>
          <w:p w14:paraId="4695BAD6" w14:textId="77777777" w:rsidR="004D5EF6" w:rsidRPr="000C36F8" w:rsidRDefault="004D5EF6" w:rsidP="00BA3CC9">
            <w:pPr>
              <w:pStyle w:val="BodyText"/>
              <w:ind w:left="0" w:firstLine="0"/>
              <w:rPr>
                <w:b w:val="0"/>
                <w:bCs w:val="0"/>
              </w:rPr>
            </w:pPr>
          </w:p>
        </w:tc>
      </w:tr>
      <w:tr w:rsidR="000C36F8" w:rsidRPr="000C36F8" w14:paraId="666C9CA9" w14:textId="77777777" w:rsidTr="00A61754">
        <w:trPr>
          <w:trHeight w:val="576"/>
        </w:trPr>
        <w:tc>
          <w:tcPr>
            <w:tcW w:w="1988" w:type="dxa"/>
            <w:vAlign w:val="center"/>
          </w:tcPr>
          <w:p w14:paraId="63739510" w14:textId="77777777" w:rsidR="00BA3CC9" w:rsidRPr="000C36F8" w:rsidRDefault="00BA3CC9" w:rsidP="00BA3CC9">
            <w:pPr>
              <w:pStyle w:val="BodyText"/>
              <w:ind w:left="0" w:firstLine="0"/>
              <w:rPr>
                <w:b w:val="0"/>
                <w:bCs w:val="0"/>
              </w:rPr>
            </w:pPr>
          </w:p>
        </w:tc>
        <w:tc>
          <w:tcPr>
            <w:tcW w:w="9090" w:type="dxa"/>
            <w:vAlign w:val="center"/>
          </w:tcPr>
          <w:p w14:paraId="642A782D" w14:textId="77777777" w:rsidR="00BA3CC9" w:rsidRPr="000C36F8" w:rsidRDefault="00BA3CC9" w:rsidP="00EA0304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spacing w:line="220" w:lineRule="exact"/>
              <w:ind w:left="346" w:right="-90"/>
              <w:rPr>
                <w:rFonts w:eastAsia="Arial Narrow" w:cstheme="minorHAnsi"/>
              </w:rPr>
            </w:pPr>
            <w:r w:rsidRPr="000C36F8">
              <w:rPr>
                <w:rFonts w:eastAsia="Arial Narrow" w:cstheme="minorHAnsi"/>
                <w:bCs/>
                <w:spacing w:val="-1"/>
                <w:sz w:val="21"/>
                <w:szCs w:val="21"/>
              </w:rPr>
              <w:t>Is equivalent in instructional rigor and scope to a course that is provided in a traditional classroom during a semester of 90 instructional days and a school day of at least seven hours</w:t>
            </w:r>
          </w:p>
        </w:tc>
        <w:tc>
          <w:tcPr>
            <w:tcW w:w="3330" w:type="dxa"/>
            <w:vAlign w:val="center"/>
          </w:tcPr>
          <w:p w14:paraId="4C514FBB" w14:textId="77777777" w:rsidR="00BA3CC9" w:rsidRPr="000C36F8" w:rsidRDefault="00BA3CC9" w:rsidP="00BA3CC9">
            <w:pPr>
              <w:pStyle w:val="BodyText"/>
              <w:ind w:left="0" w:firstLine="0"/>
              <w:rPr>
                <w:b w:val="0"/>
                <w:bCs w:val="0"/>
              </w:rPr>
            </w:pPr>
          </w:p>
        </w:tc>
      </w:tr>
      <w:tr w:rsidR="000C36F8" w:rsidRPr="000C36F8" w14:paraId="24B7B8ED" w14:textId="77777777" w:rsidTr="00707905">
        <w:trPr>
          <w:trHeight w:val="431"/>
        </w:trPr>
        <w:tc>
          <w:tcPr>
            <w:tcW w:w="1988" w:type="dxa"/>
            <w:vAlign w:val="center"/>
          </w:tcPr>
          <w:p w14:paraId="6FC2F687" w14:textId="77777777" w:rsidR="004D5EF6" w:rsidRPr="000C36F8" w:rsidRDefault="004D5EF6" w:rsidP="004D5EF6">
            <w:pPr>
              <w:pStyle w:val="BodyText"/>
              <w:ind w:left="0" w:firstLine="0"/>
              <w:rPr>
                <w:b w:val="0"/>
                <w:bCs w:val="0"/>
              </w:rPr>
            </w:pPr>
          </w:p>
        </w:tc>
        <w:tc>
          <w:tcPr>
            <w:tcW w:w="9090" w:type="dxa"/>
            <w:vAlign w:val="center"/>
          </w:tcPr>
          <w:p w14:paraId="257891E7" w14:textId="2AB25BC4" w:rsidR="004D5EF6" w:rsidRPr="000C36F8" w:rsidRDefault="004D5EF6" w:rsidP="00EA0304">
            <w:pPr>
              <w:pStyle w:val="ListParagraph"/>
              <w:numPr>
                <w:ilvl w:val="0"/>
                <w:numId w:val="17"/>
              </w:numPr>
              <w:tabs>
                <w:tab w:val="left" w:pos="343"/>
              </w:tabs>
              <w:ind w:left="346" w:right="-90" w:hanging="346"/>
              <w:rPr>
                <w:rFonts w:eastAsia="Arial Narrow" w:cstheme="minorHAnsi"/>
                <w:sz w:val="21"/>
                <w:szCs w:val="21"/>
              </w:rPr>
            </w:pPr>
            <w:r w:rsidRPr="000C36F8">
              <w:rPr>
                <w:rFonts w:cstheme="minorHAnsi"/>
                <w:spacing w:val="-1"/>
                <w:sz w:val="21"/>
                <w:szCs w:val="21"/>
              </w:rPr>
              <w:t>Meets</w:t>
            </w:r>
            <w:r w:rsidRPr="000C36F8">
              <w:rPr>
                <w:rFonts w:cstheme="minorHAnsi"/>
                <w:sz w:val="21"/>
                <w:szCs w:val="21"/>
              </w:rPr>
              <w:t xml:space="preserve"> </w:t>
            </w:r>
            <w:r w:rsidRPr="000C36F8">
              <w:rPr>
                <w:rFonts w:cstheme="minorHAnsi"/>
                <w:spacing w:val="-1"/>
                <w:sz w:val="21"/>
                <w:szCs w:val="21"/>
              </w:rPr>
              <w:t>100%</w:t>
            </w:r>
            <w:r w:rsidRPr="000C36F8">
              <w:rPr>
                <w:rFonts w:cstheme="minorHAnsi"/>
                <w:sz w:val="21"/>
                <w:szCs w:val="21"/>
              </w:rPr>
              <w:t xml:space="preserve"> </w:t>
            </w:r>
            <w:r w:rsidRPr="000C36F8">
              <w:rPr>
                <w:rFonts w:cstheme="minorHAnsi"/>
                <w:spacing w:val="-1"/>
                <w:sz w:val="21"/>
                <w:szCs w:val="21"/>
              </w:rPr>
              <w:t>of the</w:t>
            </w:r>
            <w:r w:rsidRPr="00577F44">
              <w:rPr>
                <w:rFonts w:cstheme="minorHAnsi"/>
                <w:spacing w:val="1"/>
                <w:sz w:val="21"/>
                <w:szCs w:val="21"/>
              </w:rPr>
              <w:t xml:space="preserve"> </w:t>
            </w:r>
            <w:hyperlink r:id="rId10" w:history="1">
              <w:r w:rsidR="00707905" w:rsidRPr="00495CBC">
                <w:rPr>
                  <w:rStyle w:val="Hyperlink"/>
                  <w:rFonts w:cstheme="minorHAnsi"/>
                  <w:spacing w:val="-1"/>
                  <w:sz w:val="21"/>
                  <w:szCs w:val="21"/>
                </w:rPr>
                <w:t>Texas</w:t>
              </w:r>
              <w:r w:rsidR="00707905" w:rsidRPr="00495CBC">
                <w:rPr>
                  <w:rStyle w:val="Hyperlink"/>
                  <w:rFonts w:cstheme="minorHAnsi"/>
                  <w:spacing w:val="1"/>
                  <w:sz w:val="21"/>
                  <w:szCs w:val="21"/>
                </w:rPr>
                <w:t xml:space="preserve"> </w:t>
              </w:r>
              <w:r w:rsidR="00707905" w:rsidRPr="00495CBC">
                <w:rPr>
                  <w:rStyle w:val="Hyperlink"/>
                  <w:rFonts w:cstheme="minorHAnsi"/>
                  <w:spacing w:val="-1"/>
                  <w:sz w:val="21"/>
                  <w:szCs w:val="21"/>
                </w:rPr>
                <w:t>Essential</w:t>
              </w:r>
              <w:r w:rsidR="00707905" w:rsidRPr="00495CBC">
                <w:rPr>
                  <w:rStyle w:val="Hyperlink"/>
                  <w:rFonts w:cstheme="minorHAnsi"/>
                  <w:sz w:val="21"/>
                  <w:szCs w:val="21"/>
                </w:rPr>
                <w:t xml:space="preserve"> </w:t>
              </w:r>
              <w:r w:rsidR="00707905" w:rsidRPr="00495CBC">
                <w:rPr>
                  <w:rStyle w:val="Hyperlink"/>
                  <w:rFonts w:cstheme="minorHAnsi"/>
                  <w:spacing w:val="-1"/>
                  <w:sz w:val="21"/>
                  <w:szCs w:val="21"/>
                </w:rPr>
                <w:t>Knowledge</w:t>
              </w:r>
              <w:r w:rsidR="00707905" w:rsidRPr="00495CBC">
                <w:rPr>
                  <w:rStyle w:val="Hyperlink"/>
                  <w:rFonts w:cstheme="minorHAnsi"/>
                  <w:spacing w:val="1"/>
                  <w:sz w:val="21"/>
                  <w:szCs w:val="21"/>
                </w:rPr>
                <w:t xml:space="preserve"> </w:t>
              </w:r>
              <w:r w:rsidR="00707905" w:rsidRPr="00495CBC">
                <w:rPr>
                  <w:rStyle w:val="Hyperlink"/>
                  <w:rFonts w:cstheme="minorHAnsi"/>
                  <w:spacing w:val="-1"/>
                  <w:sz w:val="21"/>
                  <w:szCs w:val="21"/>
                </w:rPr>
                <w:t>and</w:t>
              </w:r>
              <w:r w:rsidR="00707905" w:rsidRPr="00495CBC">
                <w:rPr>
                  <w:rStyle w:val="Hyperlink"/>
                  <w:rFonts w:cstheme="minorHAnsi"/>
                  <w:sz w:val="21"/>
                  <w:szCs w:val="21"/>
                </w:rPr>
                <w:t xml:space="preserve"> </w:t>
              </w:r>
              <w:r w:rsidR="00707905" w:rsidRPr="00495CBC">
                <w:rPr>
                  <w:rStyle w:val="Hyperlink"/>
                  <w:rFonts w:cstheme="minorHAnsi"/>
                  <w:spacing w:val="-1"/>
                  <w:sz w:val="21"/>
                  <w:szCs w:val="21"/>
                </w:rPr>
                <w:t>Skills</w:t>
              </w:r>
              <w:r w:rsidR="00707905" w:rsidRPr="00495CBC">
                <w:rPr>
                  <w:rStyle w:val="Hyperlink"/>
                  <w:rFonts w:cstheme="minorHAnsi"/>
                  <w:spacing w:val="1"/>
                  <w:sz w:val="21"/>
                  <w:szCs w:val="21"/>
                </w:rPr>
                <w:t xml:space="preserve"> </w:t>
              </w:r>
              <w:r w:rsidR="00707905" w:rsidRPr="00495CBC">
                <w:rPr>
                  <w:rStyle w:val="Hyperlink"/>
                  <w:rFonts w:cstheme="minorHAnsi"/>
                  <w:spacing w:val="-1"/>
                  <w:sz w:val="21"/>
                  <w:szCs w:val="21"/>
                </w:rPr>
                <w:t>(TEKS)</w:t>
              </w:r>
            </w:hyperlink>
            <w:r w:rsidR="00707905" w:rsidRPr="00577F44">
              <w:rPr>
                <w:rFonts w:cstheme="minorHAnsi"/>
                <w:spacing w:val="-1"/>
                <w:sz w:val="21"/>
                <w:szCs w:val="21"/>
                <w:u w:color="7030A0"/>
              </w:rPr>
              <w:t xml:space="preserve"> </w:t>
            </w:r>
            <w:r w:rsidRPr="000C36F8">
              <w:rPr>
                <w:rFonts w:cstheme="minorHAnsi"/>
                <w:spacing w:val="-1"/>
                <w:sz w:val="21"/>
                <w:szCs w:val="21"/>
              </w:rPr>
              <w:t>approved</w:t>
            </w:r>
            <w:r w:rsidRPr="000C36F8">
              <w:rPr>
                <w:rFonts w:cstheme="minorHAnsi"/>
                <w:sz w:val="21"/>
                <w:szCs w:val="21"/>
              </w:rPr>
              <w:t xml:space="preserve"> </w:t>
            </w:r>
            <w:r w:rsidRPr="000C36F8">
              <w:rPr>
                <w:rFonts w:cstheme="minorHAnsi"/>
                <w:spacing w:val="-1"/>
                <w:sz w:val="21"/>
                <w:szCs w:val="21"/>
              </w:rPr>
              <w:t>for</w:t>
            </w:r>
            <w:r w:rsidRPr="000C36F8">
              <w:rPr>
                <w:rFonts w:cstheme="minorHAnsi"/>
                <w:sz w:val="21"/>
                <w:szCs w:val="21"/>
              </w:rPr>
              <w:t xml:space="preserve"> </w:t>
            </w:r>
            <w:r w:rsidRPr="000C36F8">
              <w:rPr>
                <w:rFonts w:cstheme="minorHAnsi"/>
                <w:spacing w:val="-1"/>
                <w:sz w:val="21"/>
                <w:szCs w:val="21"/>
              </w:rPr>
              <w:t>implementation</w:t>
            </w:r>
            <w:r w:rsidRPr="000C36F8">
              <w:rPr>
                <w:rFonts w:cstheme="minorHAnsi"/>
                <w:sz w:val="21"/>
                <w:szCs w:val="21"/>
              </w:rPr>
              <w:t xml:space="preserve"> in</w:t>
            </w:r>
            <w:r w:rsidRPr="000C36F8">
              <w:rPr>
                <w:rFonts w:cstheme="minorHAnsi"/>
                <w:spacing w:val="-3"/>
                <w:sz w:val="21"/>
                <w:szCs w:val="21"/>
              </w:rPr>
              <w:t xml:space="preserve"> </w:t>
            </w:r>
            <w:r w:rsidRPr="000C36F8">
              <w:rPr>
                <w:rFonts w:cstheme="minorHAnsi"/>
                <w:sz w:val="21"/>
                <w:szCs w:val="21"/>
              </w:rPr>
              <w:t>a</w:t>
            </w:r>
            <w:r w:rsidRPr="000C36F8">
              <w:rPr>
                <w:rFonts w:cstheme="minorHAnsi"/>
                <w:spacing w:val="1"/>
                <w:sz w:val="21"/>
                <w:szCs w:val="21"/>
              </w:rPr>
              <w:t xml:space="preserve"> </w:t>
            </w:r>
            <w:r w:rsidRPr="000C36F8">
              <w:rPr>
                <w:rFonts w:cstheme="minorHAnsi"/>
                <w:spacing w:val="-1"/>
                <w:sz w:val="21"/>
                <w:szCs w:val="21"/>
              </w:rPr>
              <w:t>given</w:t>
            </w:r>
            <w:r w:rsidR="00183D13">
              <w:rPr>
                <w:rFonts w:cstheme="minorHAnsi"/>
                <w:spacing w:val="77"/>
                <w:sz w:val="21"/>
                <w:szCs w:val="21"/>
              </w:rPr>
              <w:t xml:space="preserve"> </w:t>
            </w:r>
            <w:r w:rsidRPr="000C36F8">
              <w:rPr>
                <w:rFonts w:cstheme="minorHAnsi"/>
                <w:spacing w:val="-1"/>
                <w:sz w:val="21"/>
                <w:szCs w:val="21"/>
              </w:rPr>
              <w:t>school</w:t>
            </w:r>
            <w:r w:rsidRPr="000C36F8">
              <w:rPr>
                <w:rFonts w:cstheme="minorHAnsi"/>
                <w:sz w:val="21"/>
                <w:szCs w:val="21"/>
              </w:rPr>
              <w:t xml:space="preserve"> </w:t>
            </w:r>
            <w:r w:rsidRPr="000C36F8">
              <w:rPr>
                <w:rFonts w:cstheme="minorHAnsi"/>
                <w:spacing w:val="-1"/>
                <w:sz w:val="21"/>
                <w:szCs w:val="21"/>
              </w:rPr>
              <w:t>year</w:t>
            </w:r>
            <w:r w:rsidRPr="000C36F8">
              <w:rPr>
                <w:rFonts w:cstheme="minorHAnsi"/>
                <w:sz w:val="21"/>
                <w:szCs w:val="21"/>
              </w:rPr>
              <w:t xml:space="preserve"> </w:t>
            </w:r>
            <w:r w:rsidRPr="000C36F8">
              <w:rPr>
                <w:rFonts w:cstheme="minorHAnsi"/>
                <w:spacing w:val="-1"/>
                <w:sz w:val="21"/>
                <w:szCs w:val="21"/>
              </w:rPr>
              <w:t>for</w:t>
            </w:r>
            <w:r w:rsidRPr="000C36F8">
              <w:rPr>
                <w:rFonts w:cstheme="minorHAnsi"/>
                <w:spacing w:val="-2"/>
                <w:sz w:val="21"/>
                <w:szCs w:val="21"/>
              </w:rPr>
              <w:t xml:space="preserve"> </w:t>
            </w:r>
            <w:r w:rsidRPr="000C36F8">
              <w:rPr>
                <w:rFonts w:cstheme="minorHAnsi"/>
                <w:sz w:val="21"/>
                <w:szCs w:val="21"/>
              </w:rPr>
              <w:t>a</w:t>
            </w:r>
            <w:r w:rsidRPr="000C36F8">
              <w:rPr>
                <w:rFonts w:cstheme="minorHAnsi"/>
                <w:spacing w:val="1"/>
                <w:sz w:val="21"/>
                <w:szCs w:val="21"/>
              </w:rPr>
              <w:t xml:space="preserve"> </w:t>
            </w:r>
            <w:r w:rsidRPr="000C36F8">
              <w:rPr>
                <w:rFonts w:cstheme="minorHAnsi"/>
                <w:spacing w:val="-1"/>
                <w:sz w:val="21"/>
                <w:szCs w:val="21"/>
              </w:rPr>
              <w:t>grade</w:t>
            </w:r>
            <w:r w:rsidRPr="000C36F8">
              <w:rPr>
                <w:rFonts w:cstheme="minorHAnsi"/>
                <w:spacing w:val="1"/>
                <w:sz w:val="21"/>
                <w:szCs w:val="21"/>
              </w:rPr>
              <w:t xml:space="preserve"> </w:t>
            </w:r>
            <w:r w:rsidRPr="000C36F8">
              <w:rPr>
                <w:rFonts w:cstheme="minorHAnsi"/>
                <w:spacing w:val="-1"/>
                <w:sz w:val="21"/>
                <w:szCs w:val="21"/>
              </w:rPr>
              <w:t>level</w:t>
            </w:r>
            <w:r w:rsidRPr="000C36F8">
              <w:rPr>
                <w:rFonts w:cstheme="minorHAnsi"/>
                <w:spacing w:val="-2"/>
                <w:sz w:val="21"/>
                <w:szCs w:val="21"/>
              </w:rPr>
              <w:t xml:space="preserve"> </w:t>
            </w:r>
            <w:r w:rsidRPr="000C36F8">
              <w:rPr>
                <w:rFonts w:cstheme="minorHAnsi"/>
                <w:sz w:val="21"/>
                <w:szCs w:val="21"/>
              </w:rPr>
              <w:t>at</w:t>
            </w:r>
            <w:r w:rsidRPr="000C36F8">
              <w:rPr>
                <w:rFonts w:cstheme="minorHAnsi"/>
                <w:spacing w:val="-1"/>
                <w:sz w:val="21"/>
                <w:szCs w:val="21"/>
              </w:rPr>
              <w:t xml:space="preserve"> or</w:t>
            </w:r>
            <w:r w:rsidRPr="000C36F8">
              <w:rPr>
                <w:rFonts w:cstheme="minorHAnsi"/>
                <w:sz w:val="21"/>
                <w:szCs w:val="21"/>
              </w:rPr>
              <w:t xml:space="preserve"> </w:t>
            </w:r>
            <w:r w:rsidRPr="000C36F8">
              <w:rPr>
                <w:rFonts w:cstheme="minorHAnsi"/>
                <w:spacing w:val="-1"/>
                <w:sz w:val="21"/>
                <w:szCs w:val="21"/>
              </w:rPr>
              <w:t>above</w:t>
            </w:r>
            <w:r w:rsidRPr="000C36F8">
              <w:rPr>
                <w:rFonts w:cstheme="minorHAnsi"/>
                <w:spacing w:val="1"/>
                <w:sz w:val="21"/>
                <w:szCs w:val="21"/>
              </w:rPr>
              <w:t xml:space="preserve"> </w:t>
            </w:r>
            <w:r w:rsidRPr="000C36F8">
              <w:rPr>
                <w:rFonts w:cstheme="minorHAnsi"/>
                <w:spacing w:val="-1"/>
                <w:sz w:val="21"/>
                <w:szCs w:val="21"/>
              </w:rPr>
              <w:t>Grade</w:t>
            </w:r>
            <w:r w:rsidRPr="000C36F8">
              <w:rPr>
                <w:rFonts w:cstheme="minorHAnsi"/>
                <w:spacing w:val="1"/>
                <w:sz w:val="21"/>
                <w:szCs w:val="21"/>
              </w:rPr>
              <w:t xml:space="preserve"> </w:t>
            </w:r>
            <w:r w:rsidRPr="000C36F8">
              <w:rPr>
                <w:rFonts w:cstheme="minorHAnsi"/>
                <w:spacing w:val="-1"/>
                <w:sz w:val="21"/>
                <w:szCs w:val="21"/>
              </w:rPr>
              <w:t>3</w:t>
            </w:r>
          </w:p>
        </w:tc>
        <w:tc>
          <w:tcPr>
            <w:tcW w:w="3330" w:type="dxa"/>
            <w:vAlign w:val="center"/>
          </w:tcPr>
          <w:p w14:paraId="1D82244F" w14:textId="77777777" w:rsidR="004D5EF6" w:rsidRPr="000C36F8" w:rsidRDefault="004D5EF6" w:rsidP="004D5EF6">
            <w:pPr>
              <w:pStyle w:val="BodyText"/>
              <w:ind w:left="0" w:firstLine="0"/>
              <w:rPr>
                <w:b w:val="0"/>
                <w:bCs w:val="0"/>
              </w:rPr>
            </w:pPr>
          </w:p>
        </w:tc>
      </w:tr>
      <w:tr w:rsidR="000C36F8" w:rsidRPr="000C36F8" w14:paraId="4D4CE32B" w14:textId="77777777" w:rsidTr="00577F44">
        <w:trPr>
          <w:trHeight w:val="359"/>
        </w:trPr>
        <w:tc>
          <w:tcPr>
            <w:tcW w:w="1988" w:type="dxa"/>
            <w:vAlign w:val="center"/>
          </w:tcPr>
          <w:p w14:paraId="373E27DA" w14:textId="77777777" w:rsidR="004D5EF6" w:rsidRPr="000C36F8" w:rsidRDefault="004D5EF6" w:rsidP="004D5EF6">
            <w:pPr>
              <w:pStyle w:val="BodyText"/>
              <w:ind w:left="0" w:firstLine="0"/>
              <w:rPr>
                <w:b w:val="0"/>
                <w:bCs w:val="0"/>
              </w:rPr>
            </w:pPr>
          </w:p>
        </w:tc>
        <w:tc>
          <w:tcPr>
            <w:tcW w:w="9090" w:type="dxa"/>
            <w:vAlign w:val="center"/>
          </w:tcPr>
          <w:p w14:paraId="668BA22C" w14:textId="3CA3ADE0" w:rsidR="004D5EF6" w:rsidRPr="000C36F8" w:rsidRDefault="004D5EF6" w:rsidP="00EA0304">
            <w:pPr>
              <w:pStyle w:val="ListParagraph"/>
              <w:numPr>
                <w:ilvl w:val="0"/>
                <w:numId w:val="8"/>
              </w:numPr>
              <w:ind w:left="346" w:right="-90"/>
              <w:rPr>
                <w:rFonts w:eastAsia="Arial Narrow" w:cstheme="minorHAnsi"/>
              </w:rPr>
            </w:pPr>
            <w:r w:rsidRPr="000C36F8">
              <w:rPr>
                <w:rFonts w:cstheme="minorHAnsi"/>
                <w:spacing w:val="-1"/>
              </w:rPr>
              <w:t>Meets</w:t>
            </w:r>
            <w:r w:rsidRPr="000C36F8">
              <w:rPr>
                <w:rFonts w:cstheme="minorHAnsi"/>
              </w:rPr>
              <w:t xml:space="preserve"> </w:t>
            </w:r>
            <w:r w:rsidRPr="000C36F8">
              <w:rPr>
                <w:rFonts w:cstheme="minorHAnsi"/>
                <w:spacing w:val="-1"/>
              </w:rPr>
              <w:t>all</w:t>
            </w:r>
            <w:r w:rsidRPr="000C36F8">
              <w:rPr>
                <w:rFonts w:cstheme="minorHAnsi"/>
              </w:rPr>
              <w:t xml:space="preserve"> </w:t>
            </w:r>
            <w:r w:rsidRPr="000C36F8">
              <w:rPr>
                <w:rFonts w:cstheme="minorHAnsi"/>
                <w:spacing w:val="-1"/>
              </w:rPr>
              <w:t>current International</w:t>
            </w:r>
            <w:r w:rsidRPr="000C36F8">
              <w:rPr>
                <w:rFonts w:cstheme="minorHAnsi"/>
              </w:rPr>
              <w:t xml:space="preserve"> </w:t>
            </w:r>
            <w:r w:rsidRPr="000C36F8">
              <w:rPr>
                <w:rFonts w:cstheme="minorHAnsi"/>
                <w:spacing w:val="-1"/>
              </w:rPr>
              <w:t>Association</w:t>
            </w:r>
            <w:r w:rsidRPr="000C36F8">
              <w:rPr>
                <w:rFonts w:cstheme="minorHAnsi"/>
              </w:rPr>
              <w:t xml:space="preserve"> </w:t>
            </w:r>
            <w:r w:rsidRPr="000C36F8">
              <w:rPr>
                <w:rFonts w:cstheme="minorHAnsi"/>
                <w:spacing w:val="-1"/>
              </w:rPr>
              <w:t>for</w:t>
            </w:r>
            <w:r w:rsidRPr="000C36F8">
              <w:rPr>
                <w:rFonts w:cstheme="minorHAnsi"/>
              </w:rPr>
              <w:t xml:space="preserve"> </w:t>
            </w:r>
            <w:r w:rsidR="001B1BDE" w:rsidRPr="001B1BDE">
              <w:rPr>
                <w:rStyle w:val="Hyperlink"/>
                <w:rFonts w:cstheme="minorHAnsi"/>
                <w:color w:val="auto"/>
                <w:spacing w:val="-1"/>
                <w:u w:val="none"/>
              </w:rPr>
              <w:t>K-12</w:t>
            </w:r>
            <w:r w:rsidR="001B1BDE" w:rsidRPr="001B1BDE">
              <w:rPr>
                <w:rStyle w:val="Hyperlink"/>
                <w:rFonts w:cstheme="minorHAnsi"/>
                <w:color w:val="auto"/>
                <w:spacing w:val="1"/>
                <w:u w:val="none"/>
              </w:rPr>
              <w:t xml:space="preserve"> </w:t>
            </w:r>
            <w:r w:rsidR="001B1BDE" w:rsidRPr="001B1BDE">
              <w:rPr>
                <w:rStyle w:val="Hyperlink"/>
                <w:rFonts w:cstheme="minorHAnsi"/>
                <w:color w:val="auto"/>
                <w:spacing w:val="-1"/>
                <w:u w:val="none"/>
              </w:rPr>
              <w:t>Online Learning</w:t>
            </w:r>
            <w:r w:rsidR="001B1BDE" w:rsidRPr="001B1BDE">
              <w:rPr>
                <w:rStyle w:val="Hyperlink"/>
                <w:rFonts w:cstheme="minorHAnsi"/>
                <w:color w:val="auto"/>
                <w:u w:val="none"/>
              </w:rPr>
              <w:t xml:space="preserve"> </w:t>
            </w:r>
            <w:hyperlink r:id="rId11" w:history="1">
              <w:r w:rsidR="001B1BDE" w:rsidRPr="00495CBC">
                <w:rPr>
                  <w:rStyle w:val="Hyperlink"/>
                  <w:rFonts w:cstheme="minorHAnsi"/>
                  <w:spacing w:val="-1"/>
                </w:rPr>
                <w:t>(</w:t>
              </w:r>
              <w:proofErr w:type="spellStart"/>
              <w:r w:rsidR="001B1BDE" w:rsidRPr="00495CBC">
                <w:rPr>
                  <w:rStyle w:val="Hyperlink"/>
                  <w:rFonts w:cstheme="minorHAnsi"/>
                  <w:spacing w:val="-1"/>
                </w:rPr>
                <w:t>iNACOL</w:t>
              </w:r>
              <w:proofErr w:type="spellEnd"/>
              <w:r w:rsidR="001B1BDE" w:rsidRPr="00495CBC">
                <w:rPr>
                  <w:rStyle w:val="Hyperlink"/>
                  <w:rFonts w:cstheme="minorHAnsi"/>
                  <w:spacing w:val="-1"/>
                </w:rPr>
                <w:t>) National</w:t>
              </w:r>
              <w:r w:rsidR="001B1BDE" w:rsidRPr="00495CBC">
                <w:rPr>
                  <w:rStyle w:val="Hyperlink"/>
                  <w:rFonts w:cstheme="minorHAnsi"/>
                </w:rPr>
                <w:t xml:space="preserve"> </w:t>
              </w:r>
              <w:r w:rsidR="001B1BDE" w:rsidRPr="00495CBC">
                <w:rPr>
                  <w:rStyle w:val="Hyperlink"/>
                  <w:rFonts w:cstheme="minorHAnsi"/>
                  <w:spacing w:val="-1"/>
                </w:rPr>
                <w:t>Standards</w:t>
              </w:r>
              <w:r w:rsidR="001B1BDE" w:rsidRPr="00495CBC">
                <w:rPr>
                  <w:rStyle w:val="Hyperlink"/>
                  <w:rFonts w:cstheme="minorHAnsi"/>
                  <w:spacing w:val="1"/>
                </w:rPr>
                <w:t xml:space="preserve"> </w:t>
              </w:r>
              <w:r w:rsidR="001B1BDE" w:rsidRPr="00495CBC">
                <w:rPr>
                  <w:rStyle w:val="Hyperlink"/>
                  <w:rFonts w:cstheme="minorHAnsi"/>
                  <w:spacing w:val="-1"/>
                </w:rPr>
                <w:t>for Quality</w:t>
              </w:r>
              <w:r w:rsidR="001B1BDE" w:rsidRPr="00495CBC">
                <w:rPr>
                  <w:rStyle w:val="Hyperlink"/>
                  <w:rFonts w:cstheme="minorHAnsi"/>
                  <w:spacing w:val="1"/>
                </w:rPr>
                <w:t xml:space="preserve"> </w:t>
              </w:r>
              <w:r w:rsidR="001B1BDE" w:rsidRPr="00495CBC">
                <w:rPr>
                  <w:rStyle w:val="Hyperlink"/>
                  <w:rFonts w:cstheme="minorHAnsi"/>
                  <w:spacing w:val="-1"/>
                </w:rPr>
                <w:t>Online</w:t>
              </w:r>
              <w:r w:rsidR="001B1BDE" w:rsidRPr="00495CBC">
                <w:rPr>
                  <w:rStyle w:val="Hyperlink"/>
                  <w:rFonts w:cstheme="minorHAnsi"/>
                  <w:spacing w:val="1"/>
                </w:rPr>
                <w:t xml:space="preserve"> </w:t>
              </w:r>
              <w:r w:rsidR="001B1BDE" w:rsidRPr="00495CBC">
                <w:rPr>
                  <w:rStyle w:val="Hyperlink"/>
                  <w:rFonts w:cstheme="minorHAnsi"/>
                  <w:spacing w:val="-1"/>
                </w:rPr>
                <w:t>Courses, v2</w:t>
              </w:r>
            </w:hyperlink>
          </w:p>
        </w:tc>
        <w:tc>
          <w:tcPr>
            <w:tcW w:w="3330" w:type="dxa"/>
            <w:vAlign w:val="center"/>
          </w:tcPr>
          <w:p w14:paraId="15D952DF" w14:textId="77777777" w:rsidR="004D5EF6" w:rsidRPr="000C36F8" w:rsidRDefault="004D5EF6" w:rsidP="004D5EF6">
            <w:pPr>
              <w:pStyle w:val="BodyText"/>
              <w:ind w:left="0" w:firstLine="0"/>
              <w:rPr>
                <w:b w:val="0"/>
                <w:bCs w:val="0"/>
              </w:rPr>
            </w:pPr>
          </w:p>
        </w:tc>
      </w:tr>
      <w:tr w:rsidR="000C36F8" w:rsidRPr="000C36F8" w14:paraId="5D2CAC8C" w14:textId="77777777" w:rsidTr="00577F44">
        <w:trPr>
          <w:trHeight w:val="449"/>
        </w:trPr>
        <w:tc>
          <w:tcPr>
            <w:tcW w:w="1988" w:type="dxa"/>
            <w:vAlign w:val="center"/>
          </w:tcPr>
          <w:p w14:paraId="19B3BE44" w14:textId="77777777" w:rsidR="004D5EF6" w:rsidRPr="000C36F8" w:rsidRDefault="004D5EF6" w:rsidP="004D5EF6">
            <w:pPr>
              <w:pStyle w:val="BodyText"/>
              <w:ind w:left="0" w:firstLine="0"/>
              <w:rPr>
                <w:b w:val="0"/>
                <w:bCs w:val="0"/>
              </w:rPr>
            </w:pPr>
          </w:p>
        </w:tc>
        <w:tc>
          <w:tcPr>
            <w:tcW w:w="9090" w:type="dxa"/>
            <w:vAlign w:val="center"/>
          </w:tcPr>
          <w:p w14:paraId="1F9701C9" w14:textId="4FAA8B26" w:rsidR="004D5EF6" w:rsidRPr="000C36F8" w:rsidRDefault="004D5EF6" w:rsidP="00EA0304">
            <w:pPr>
              <w:pStyle w:val="ListParagraph"/>
              <w:numPr>
                <w:ilvl w:val="0"/>
                <w:numId w:val="7"/>
              </w:numPr>
              <w:spacing w:line="268" w:lineRule="exact"/>
              <w:ind w:left="346" w:right="-90"/>
              <w:rPr>
                <w:rFonts w:eastAsia="Arial Narrow" w:cstheme="minorHAnsi"/>
              </w:rPr>
            </w:pPr>
            <w:r w:rsidRPr="000C36F8">
              <w:rPr>
                <w:rFonts w:cstheme="minorHAnsi"/>
                <w:spacing w:val="-1"/>
              </w:rPr>
              <w:t>Meets</w:t>
            </w:r>
            <w:r w:rsidRPr="000C36F8">
              <w:rPr>
                <w:rFonts w:cstheme="minorHAnsi"/>
                <w:spacing w:val="1"/>
              </w:rPr>
              <w:t xml:space="preserve"> </w:t>
            </w:r>
            <w:r w:rsidRPr="000C36F8">
              <w:rPr>
                <w:rFonts w:cstheme="minorHAnsi"/>
                <w:spacing w:val="-1"/>
              </w:rPr>
              <w:t>all</w:t>
            </w:r>
            <w:r w:rsidRPr="000C36F8">
              <w:rPr>
                <w:rFonts w:cstheme="minorHAnsi"/>
              </w:rPr>
              <w:t xml:space="preserve"> current </w:t>
            </w:r>
            <w:r w:rsidR="004B44C4">
              <w:rPr>
                <w:rFonts w:cstheme="minorHAnsi"/>
              </w:rPr>
              <w:t xml:space="preserve">state and </w:t>
            </w:r>
            <w:r w:rsidR="00CD7287" w:rsidRPr="000C36F8">
              <w:rPr>
                <w:rFonts w:cstheme="minorHAnsi"/>
              </w:rPr>
              <w:t xml:space="preserve">federal laws and rules related to accessibility and current </w:t>
            </w:r>
            <w:hyperlink r:id="rId12" w:history="1">
              <w:r w:rsidRPr="00495CBC">
                <w:rPr>
                  <w:rStyle w:val="Hyperlink"/>
                  <w:rFonts w:cstheme="minorHAnsi"/>
                  <w:spacing w:val="-1"/>
                </w:rPr>
                <w:t>TXVSN</w:t>
              </w:r>
              <w:r w:rsidRPr="00495CBC">
                <w:rPr>
                  <w:rStyle w:val="Hyperlink"/>
                  <w:rFonts w:cstheme="minorHAnsi"/>
                </w:rPr>
                <w:t xml:space="preserve"> </w:t>
              </w:r>
              <w:r w:rsidRPr="00495CBC">
                <w:rPr>
                  <w:rStyle w:val="Hyperlink"/>
                  <w:rFonts w:cstheme="minorHAnsi"/>
                  <w:spacing w:val="-1"/>
                </w:rPr>
                <w:t>accessibility</w:t>
              </w:r>
              <w:r w:rsidRPr="00495CBC">
                <w:rPr>
                  <w:rStyle w:val="Hyperlink"/>
                  <w:rFonts w:cstheme="minorHAnsi"/>
                  <w:spacing w:val="1"/>
                </w:rPr>
                <w:t xml:space="preserve"> </w:t>
              </w:r>
              <w:r w:rsidRPr="00495CBC">
                <w:rPr>
                  <w:rStyle w:val="Hyperlink"/>
                  <w:rFonts w:cstheme="minorHAnsi"/>
                  <w:spacing w:val="-1"/>
                </w:rPr>
                <w:t>guidelines</w:t>
              </w:r>
            </w:hyperlink>
            <w:r w:rsidR="00CD7287" w:rsidRPr="00577F44">
              <w:rPr>
                <w:rStyle w:val="Hyperlink"/>
                <w:rFonts w:cstheme="minorHAnsi"/>
                <w:color w:val="548DD4" w:themeColor="text2" w:themeTint="99"/>
                <w:spacing w:val="-1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14:paraId="7F2C2FA4" w14:textId="77777777" w:rsidR="004D5EF6" w:rsidRPr="000C36F8" w:rsidRDefault="004D5EF6" w:rsidP="004D5EF6">
            <w:pPr>
              <w:pStyle w:val="BodyText"/>
              <w:ind w:left="0" w:firstLine="0"/>
              <w:rPr>
                <w:b w:val="0"/>
                <w:bCs w:val="0"/>
              </w:rPr>
            </w:pPr>
          </w:p>
        </w:tc>
      </w:tr>
      <w:tr w:rsidR="000C36F8" w:rsidRPr="000C36F8" w14:paraId="2443B778" w14:textId="77777777" w:rsidTr="00577F44">
        <w:trPr>
          <w:trHeight w:val="521"/>
        </w:trPr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14:paraId="15E46E5F" w14:textId="77777777" w:rsidR="00BA3CC9" w:rsidRPr="000C36F8" w:rsidRDefault="00BA3CC9" w:rsidP="00BA3CC9">
            <w:pPr>
              <w:pStyle w:val="BodyText"/>
              <w:ind w:left="0" w:firstLine="0"/>
              <w:rPr>
                <w:b w:val="0"/>
                <w:bCs w:val="0"/>
              </w:rPr>
            </w:pPr>
          </w:p>
        </w:tc>
        <w:tc>
          <w:tcPr>
            <w:tcW w:w="9090" w:type="dxa"/>
            <w:tcBorders>
              <w:bottom w:val="single" w:sz="4" w:space="0" w:color="auto"/>
            </w:tcBorders>
            <w:vAlign w:val="center"/>
          </w:tcPr>
          <w:p w14:paraId="776B017C" w14:textId="0FFB1D79" w:rsidR="00BA3CC9" w:rsidRPr="000C36F8" w:rsidRDefault="004D5EF6" w:rsidP="00EA0304">
            <w:pPr>
              <w:pStyle w:val="ListParagraph"/>
              <w:numPr>
                <w:ilvl w:val="0"/>
                <w:numId w:val="11"/>
              </w:numPr>
              <w:spacing w:line="274" w:lineRule="exact"/>
              <w:ind w:left="346" w:right="-90"/>
              <w:rPr>
                <w:rFonts w:eastAsia="Arial Narrow" w:cstheme="minorHAnsi"/>
              </w:rPr>
            </w:pPr>
            <w:r w:rsidRPr="000C36F8">
              <w:rPr>
                <w:rFonts w:eastAsia="Arial Narrow" w:cstheme="minorHAnsi"/>
                <w:bCs/>
              </w:rPr>
              <w:t>Will be</w:t>
            </w:r>
            <w:r w:rsidR="00BA3CC9" w:rsidRPr="000C36F8">
              <w:rPr>
                <w:rFonts w:eastAsia="Arial Narrow" w:cstheme="minorHAnsi"/>
                <w:bCs/>
                <w:spacing w:val="1"/>
              </w:rPr>
              <w:t xml:space="preserve"> </w:t>
            </w:r>
            <w:r w:rsidR="00BA3CC9" w:rsidRPr="000C36F8">
              <w:rPr>
                <w:rFonts w:eastAsia="Arial Narrow" w:cstheme="minorHAnsi"/>
                <w:bCs/>
              </w:rPr>
              <w:t xml:space="preserve">led </w:t>
            </w:r>
            <w:r w:rsidR="00BA3CC9" w:rsidRPr="000C36F8">
              <w:rPr>
                <w:rFonts w:eastAsia="Arial Narrow" w:cstheme="minorHAnsi"/>
                <w:bCs/>
                <w:spacing w:val="-2"/>
              </w:rPr>
              <w:t>by</w:t>
            </w:r>
            <w:r w:rsidR="00BA3CC9" w:rsidRPr="000C36F8">
              <w:rPr>
                <w:rFonts w:eastAsia="Arial Narrow" w:cstheme="minorHAnsi"/>
                <w:bCs/>
                <w:spacing w:val="1"/>
              </w:rPr>
              <w:t xml:space="preserve"> </w:t>
            </w:r>
            <w:r w:rsidR="00BA3CC9" w:rsidRPr="000C36F8">
              <w:rPr>
                <w:rFonts w:eastAsia="Arial Narrow" w:cstheme="minorHAnsi"/>
                <w:bCs/>
              </w:rPr>
              <w:t>a</w:t>
            </w:r>
            <w:r w:rsidR="00BA3CC9" w:rsidRPr="000C36F8">
              <w:rPr>
                <w:rFonts w:eastAsia="Arial Narrow" w:cstheme="minorHAnsi"/>
                <w:bCs/>
                <w:spacing w:val="-1"/>
              </w:rPr>
              <w:t xml:space="preserve"> teacher</w:t>
            </w:r>
            <w:r w:rsidR="00BA3CC9" w:rsidRPr="000C36F8">
              <w:rPr>
                <w:rFonts w:eastAsia="Arial Narrow" w:cstheme="minorHAnsi"/>
                <w:bCs/>
              </w:rPr>
              <w:t xml:space="preserve"> </w:t>
            </w:r>
            <w:r w:rsidR="00BA3CC9" w:rsidRPr="000C36F8">
              <w:rPr>
                <w:rFonts w:eastAsia="Arial Narrow" w:cstheme="minorHAnsi"/>
                <w:bCs/>
                <w:spacing w:val="-1"/>
              </w:rPr>
              <w:t>who</w:t>
            </w:r>
            <w:r w:rsidR="00BA3CC9" w:rsidRPr="000C36F8">
              <w:rPr>
                <w:rFonts w:eastAsia="Arial Narrow" w:cstheme="minorHAnsi"/>
                <w:bCs/>
              </w:rPr>
              <w:t xml:space="preserve"> </w:t>
            </w:r>
            <w:r w:rsidR="00BA3CC9" w:rsidRPr="000C36F8">
              <w:rPr>
                <w:rFonts w:eastAsia="Arial Narrow" w:cstheme="minorHAnsi"/>
                <w:bCs/>
                <w:spacing w:val="-1"/>
              </w:rPr>
              <w:t>meets</w:t>
            </w:r>
            <w:r w:rsidR="00BA3CC9" w:rsidRPr="000C36F8">
              <w:rPr>
                <w:rFonts w:eastAsia="Arial Narrow" w:cstheme="minorHAnsi"/>
                <w:bCs/>
                <w:spacing w:val="1"/>
              </w:rPr>
              <w:t xml:space="preserve"> </w:t>
            </w:r>
            <w:r w:rsidR="00BA3CC9" w:rsidRPr="000C36F8">
              <w:rPr>
                <w:rFonts w:eastAsia="Arial Narrow" w:cstheme="minorHAnsi"/>
                <w:bCs/>
                <w:spacing w:val="-1"/>
              </w:rPr>
              <w:t>the credentialing</w:t>
            </w:r>
            <w:r w:rsidR="00BA3CC9" w:rsidRPr="000C36F8">
              <w:rPr>
                <w:rFonts w:eastAsia="Arial Narrow" w:cstheme="minorHAnsi"/>
                <w:bCs/>
              </w:rPr>
              <w:t xml:space="preserve"> </w:t>
            </w:r>
            <w:r w:rsidR="00BA3CC9" w:rsidRPr="000C36F8">
              <w:rPr>
                <w:rFonts w:eastAsia="Arial Narrow" w:cstheme="minorHAnsi"/>
                <w:bCs/>
                <w:spacing w:val="-1"/>
              </w:rPr>
              <w:t>and</w:t>
            </w:r>
            <w:r w:rsidR="00BA3CC9" w:rsidRPr="000C36F8">
              <w:rPr>
                <w:rFonts w:eastAsia="Arial Narrow" w:cstheme="minorHAnsi"/>
                <w:bCs/>
                <w:spacing w:val="-3"/>
              </w:rPr>
              <w:t xml:space="preserve"> </w:t>
            </w:r>
            <w:r w:rsidR="00BA3CC9" w:rsidRPr="000C36F8">
              <w:rPr>
                <w:rFonts w:eastAsia="Arial Narrow" w:cstheme="minorHAnsi"/>
                <w:bCs/>
                <w:spacing w:val="-1"/>
              </w:rPr>
              <w:t>professional</w:t>
            </w:r>
            <w:r w:rsidR="00BA3CC9" w:rsidRPr="000C36F8">
              <w:rPr>
                <w:rFonts w:eastAsia="Arial Narrow" w:cstheme="minorHAnsi"/>
                <w:bCs/>
              </w:rPr>
              <w:t xml:space="preserve"> </w:t>
            </w:r>
            <w:r w:rsidR="00BA3CC9" w:rsidRPr="000C36F8">
              <w:rPr>
                <w:rFonts w:eastAsia="Arial Narrow" w:cstheme="minorHAnsi"/>
                <w:bCs/>
                <w:spacing w:val="-1"/>
              </w:rPr>
              <w:t>development requirements of</w:t>
            </w:r>
            <w:r w:rsidR="00E05991">
              <w:rPr>
                <w:rFonts w:eastAsia="Arial Narrow" w:cstheme="minorHAnsi"/>
                <w:bCs/>
                <w:spacing w:val="-1"/>
              </w:rPr>
              <w:t xml:space="preserve"> Texas Administrative Code</w:t>
            </w:r>
            <w:r w:rsidR="00BA3CC9" w:rsidRPr="000C36F8">
              <w:rPr>
                <w:rFonts w:eastAsia="Arial Narrow" w:cstheme="minorHAnsi"/>
                <w:bCs/>
                <w:spacing w:val="-1"/>
              </w:rPr>
              <w:t xml:space="preserve"> </w:t>
            </w:r>
            <w:hyperlink r:id="rId13" w:history="1">
              <w:r w:rsidR="00E05991" w:rsidRPr="00495CBC">
                <w:rPr>
                  <w:rStyle w:val="Hyperlink"/>
                  <w:rFonts w:eastAsia="Arial Narrow" w:cstheme="minorHAnsi"/>
                  <w:spacing w:val="-1"/>
                </w:rPr>
                <w:t>(</w:t>
              </w:r>
              <w:r w:rsidR="00BA3CC9" w:rsidRPr="00495CBC">
                <w:rPr>
                  <w:rStyle w:val="Hyperlink"/>
                  <w:rFonts w:eastAsia="Arial Narrow" w:cstheme="minorHAnsi"/>
                  <w:spacing w:val="-1"/>
                  <w:u w:color="7030A0"/>
                </w:rPr>
                <w:t>TAC</w:t>
              </w:r>
              <w:r w:rsidR="00E05991" w:rsidRPr="00495CBC">
                <w:rPr>
                  <w:rStyle w:val="Hyperlink"/>
                  <w:rFonts w:eastAsia="Arial Narrow" w:cstheme="minorHAnsi"/>
                  <w:spacing w:val="-1"/>
                  <w:u w:color="7030A0"/>
                </w:rPr>
                <w:t>)</w:t>
              </w:r>
              <w:r w:rsidR="00BA3CC9" w:rsidRPr="00495CBC">
                <w:rPr>
                  <w:rStyle w:val="Hyperlink"/>
                  <w:rFonts w:eastAsia="Arial Narrow" w:cstheme="minorHAnsi"/>
                  <w:spacing w:val="-1"/>
                  <w:u w:color="7030A0"/>
                </w:rPr>
                <w:t>,</w:t>
              </w:r>
              <w:r w:rsidR="00BA3CC9" w:rsidRPr="00495CBC">
                <w:rPr>
                  <w:rStyle w:val="Hyperlink"/>
                  <w:rFonts w:eastAsia="Arial Narrow" w:cstheme="minorHAnsi"/>
                  <w:u w:color="7030A0"/>
                </w:rPr>
                <w:t xml:space="preserve"> </w:t>
              </w:r>
              <w:r w:rsidR="00BA3CC9" w:rsidRPr="00495CBC">
                <w:rPr>
                  <w:rStyle w:val="Hyperlink"/>
                  <w:rFonts w:eastAsia="Arial Narrow" w:cstheme="minorHAnsi"/>
                  <w:spacing w:val="-1"/>
                  <w:u w:color="7030A0"/>
                </w:rPr>
                <w:t>§70.1027</w:t>
              </w:r>
            </w:hyperlink>
            <w:r w:rsidR="004B44C4">
              <w:rPr>
                <w:rFonts w:eastAsia="Arial Narrow" w:cstheme="minorHAnsi"/>
                <w:bCs/>
                <w:spacing w:val="79"/>
              </w:rPr>
              <w:t xml:space="preserve"> </w:t>
            </w:r>
            <w:r w:rsidR="00BA3CC9" w:rsidRPr="000C36F8">
              <w:rPr>
                <w:rFonts w:eastAsia="Arial Narrow" w:cstheme="minorHAnsi"/>
                <w:bCs/>
                <w:spacing w:val="-1"/>
              </w:rPr>
              <w:t>prior</w:t>
            </w:r>
            <w:r w:rsidR="00BA3CC9" w:rsidRPr="000C36F8">
              <w:rPr>
                <w:rFonts w:eastAsia="Arial Narrow" w:cstheme="minorHAnsi"/>
                <w:bCs/>
              </w:rPr>
              <w:t xml:space="preserve"> </w:t>
            </w:r>
            <w:r w:rsidR="00BA3CC9" w:rsidRPr="000C36F8">
              <w:rPr>
                <w:rFonts w:eastAsia="Arial Narrow" w:cstheme="minorHAnsi"/>
                <w:bCs/>
                <w:spacing w:val="-1"/>
              </w:rPr>
              <w:t>to</w:t>
            </w:r>
            <w:r w:rsidR="00BA3CC9" w:rsidRPr="000C36F8">
              <w:rPr>
                <w:rFonts w:eastAsia="Arial Narrow" w:cstheme="minorHAnsi"/>
                <w:bCs/>
              </w:rPr>
              <w:t xml:space="preserve"> </w:t>
            </w:r>
            <w:r w:rsidR="00BA3CC9" w:rsidRPr="000C36F8">
              <w:rPr>
                <w:rFonts w:eastAsia="Arial Narrow" w:cstheme="minorHAnsi"/>
                <w:bCs/>
                <w:spacing w:val="-1"/>
              </w:rPr>
              <w:t>teaching</w:t>
            </w:r>
            <w:r w:rsidR="00BA3CC9" w:rsidRPr="000C36F8">
              <w:rPr>
                <w:rFonts w:eastAsia="Arial Narrow" w:cstheme="minorHAnsi"/>
                <w:bCs/>
                <w:spacing w:val="-3"/>
              </w:rPr>
              <w:t xml:space="preserve"> </w:t>
            </w:r>
            <w:r w:rsidR="00BA3CC9" w:rsidRPr="000C36F8">
              <w:rPr>
                <w:rFonts w:eastAsia="Arial Narrow" w:cstheme="minorHAnsi"/>
                <w:bCs/>
              </w:rPr>
              <w:t>a</w:t>
            </w:r>
            <w:r w:rsidR="00BA3CC9" w:rsidRPr="000C36F8">
              <w:rPr>
                <w:rFonts w:eastAsia="Arial Narrow" w:cstheme="minorHAnsi"/>
                <w:bCs/>
                <w:spacing w:val="1"/>
              </w:rPr>
              <w:t xml:space="preserve"> </w:t>
            </w:r>
            <w:r w:rsidR="00BA3CC9" w:rsidRPr="000C36F8">
              <w:rPr>
                <w:rFonts w:eastAsia="Arial Narrow" w:cstheme="minorHAnsi"/>
                <w:bCs/>
                <w:spacing w:val="-1"/>
              </w:rPr>
              <w:t>course through</w:t>
            </w:r>
            <w:r w:rsidR="00BA3CC9" w:rsidRPr="000C36F8">
              <w:rPr>
                <w:rFonts w:eastAsia="Arial Narrow" w:cstheme="minorHAnsi"/>
                <w:bCs/>
              </w:rPr>
              <w:t xml:space="preserve"> </w:t>
            </w:r>
            <w:r w:rsidR="00BA3CC9" w:rsidRPr="000C36F8">
              <w:rPr>
                <w:rFonts w:eastAsia="Arial Narrow" w:cstheme="minorHAnsi"/>
                <w:bCs/>
                <w:spacing w:val="-1"/>
              </w:rPr>
              <w:t>the</w:t>
            </w:r>
            <w:r w:rsidR="00BA3CC9" w:rsidRPr="000C36F8">
              <w:rPr>
                <w:rFonts w:eastAsia="Arial Narrow" w:cstheme="minorHAnsi"/>
                <w:bCs/>
                <w:spacing w:val="1"/>
              </w:rPr>
              <w:t xml:space="preserve"> </w:t>
            </w:r>
            <w:r w:rsidRPr="000C36F8">
              <w:rPr>
                <w:rFonts w:eastAsia="Arial Narrow" w:cstheme="minorHAnsi"/>
                <w:bCs/>
                <w:spacing w:val="-1"/>
              </w:rPr>
              <w:t>TXVSN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5F24DD1E" w14:textId="77777777" w:rsidR="00BA3CC9" w:rsidRPr="000C36F8" w:rsidRDefault="00BA3CC9" w:rsidP="00BA3CC9">
            <w:pPr>
              <w:pStyle w:val="BodyText"/>
              <w:ind w:left="0" w:firstLine="0"/>
              <w:rPr>
                <w:b w:val="0"/>
                <w:bCs w:val="0"/>
              </w:rPr>
            </w:pPr>
          </w:p>
        </w:tc>
      </w:tr>
      <w:tr w:rsidR="000C36F8" w:rsidRPr="000C36F8" w14:paraId="41F25E02" w14:textId="77777777" w:rsidTr="00577F44">
        <w:trPr>
          <w:trHeight w:val="503"/>
        </w:trPr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14:paraId="54E23BD4" w14:textId="77777777" w:rsidR="00BA3CC9" w:rsidRPr="000C36F8" w:rsidRDefault="00BA3CC9" w:rsidP="00BA3CC9">
            <w:pPr>
              <w:pStyle w:val="BodyText"/>
              <w:ind w:left="0" w:firstLine="0"/>
              <w:rPr>
                <w:b w:val="0"/>
                <w:bCs w:val="0"/>
              </w:rPr>
            </w:pPr>
          </w:p>
        </w:tc>
        <w:tc>
          <w:tcPr>
            <w:tcW w:w="9090" w:type="dxa"/>
            <w:tcBorders>
              <w:bottom w:val="single" w:sz="4" w:space="0" w:color="auto"/>
            </w:tcBorders>
            <w:vAlign w:val="center"/>
          </w:tcPr>
          <w:p w14:paraId="061E0791" w14:textId="77777777" w:rsidR="00BA3CC9" w:rsidRPr="000C36F8" w:rsidRDefault="00BA3CC9" w:rsidP="00EA0304">
            <w:pPr>
              <w:pStyle w:val="ListParagraph"/>
              <w:numPr>
                <w:ilvl w:val="0"/>
                <w:numId w:val="10"/>
              </w:numPr>
              <w:spacing w:line="274" w:lineRule="exact"/>
              <w:ind w:left="346" w:right="-90"/>
              <w:rPr>
                <w:rFonts w:eastAsia="Arial Narrow" w:cstheme="minorHAnsi"/>
              </w:rPr>
            </w:pPr>
            <w:r w:rsidRPr="000C36F8">
              <w:rPr>
                <w:rFonts w:cstheme="minorHAnsi"/>
              </w:rPr>
              <w:t>Is</w:t>
            </w:r>
            <w:r w:rsidRPr="000C36F8">
              <w:rPr>
                <w:rFonts w:cstheme="minorHAnsi"/>
                <w:spacing w:val="1"/>
              </w:rPr>
              <w:t xml:space="preserve"> </w:t>
            </w:r>
            <w:r w:rsidRPr="000C36F8">
              <w:rPr>
                <w:rFonts w:cstheme="minorHAnsi"/>
                <w:spacing w:val="-1"/>
              </w:rPr>
              <w:t>designed</w:t>
            </w:r>
            <w:r w:rsidRPr="000C36F8">
              <w:rPr>
                <w:rFonts w:cstheme="minorHAnsi"/>
              </w:rPr>
              <w:t xml:space="preserve"> </w:t>
            </w:r>
            <w:r w:rsidRPr="000C36F8">
              <w:rPr>
                <w:rFonts w:cstheme="minorHAnsi"/>
                <w:spacing w:val="-1"/>
              </w:rPr>
              <w:t>specifically</w:t>
            </w:r>
            <w:r w:rsidRPr="000C36F8">
              <w:rPr>
                <w:rFonts w:cstheme="minorHAnsi"/>
                <w:spacing w:val="1"/>
              </w:rPr>
              <w:t xml:space="preserve"> </w:t>
            </w:r>
            <w:r w:rsidRPr="000C36F8">
              <w:rPr>
                <w:rFonts w:cstheme="minorHAnsi"/>
                <w:spacing w:val="-1"/>
              </w:rPr>
              <w:t>for</w:t>
            </w:r>
            <w:r w:rsidRPr="000C36F8">
              <w:rPr>
                <w:rFonts w:cstheme="minorHAnsi"/>
              </w:rPr>
              <w:t xml:space="preserve"> a</w:t>
            </w:r>
            <w:r w:rsidRPr="000C36F8">
              <w:rPr>
                <w:rFonts w:cstheme="minorHAnsi"/>
                <w:spacing w:val="1"/>
              </w:rPr>
              <w:t xml:space="preserve"> </w:t>
            </w:r>
            <w:r w:rsidRPr="000C36F8">
              <w:rPr>
                <w:rFonts w:cstheme="minorHAnsi"/>
                <w:spacing w:val="-1"/>
              </w:rPr>
              <w:t>fully</w:t>
            </w:r>
            <w:r w:rsidRPr="000C36F8">
              <w:rPr>
                <w:rFonts w:cstheme="minorHAnsi"/>
                <w:spacing w:val="1"/>
              </w:rPr>
              <w:t xml:space="preserve"> </w:t>
            </w:r>
            <w:r w:rsidRPr="000C36F8">
              <w:rPr>
                <w:rFonts w:cstheme="minorHAnsi"/>
                <w:spacing w:val="-1"/>
              </w:rPr>
              <w:t>online</w:t>
            </w:r>
            <w:r w:rsidRPr="000C36F8">
              <w:rPr>
                <w:rFonts w:cstheme="minorHAnsi"/>
                <w:spacing w:val="1"/>
              </w:rPr>
              <w:t xml:space="preserve"> </w:t>
            </w:r>
            <w:r w:rsidRPr="000C36F8">
              <w:rPr>
                <w:rFonts w:cstheme="minorHAnsi"/>
                <w:spacing w:val="-1"/>
              </w:rPr>
              <w:t>learning</w:t>
            </w:r>
            <w:r w:rsidRPr="000C36F8">
              <w:rPr>
                <w:rFonts w:cstheme="minorHAnsi"/>
                <w:spacing w:val="-3"/>
              </w:rPr>
              <w:t xml:space="preserve"> </w:t>
            </w:r>
            <w:r w:rsidRPr="000C36F8">
              <w:rPr>
                <w:rFonts w:cstheme="minorHAnsi"/>
                <w:spacing w:val="-1"/>
              </w:rPr>
              <w:t>environment and</w:t>
            </w:r>
            <w:r w:rsidRPr="000C36F8">
              <w:rPr>
                <w:rFonts w:cstheme="minorHAnsi"/>
              </w:rPr>
              <w:t xml:space="preserve"> </w:t>
            </w:r>
            <w:r w:rsidRPr="000C36F8">
              <w:rPr>
                <w:rFonts w:cstheme="minorHAnsi"/>
                <w:spacing w:val="-1"/>
              </w:rPr>
              <w:t>includes instructional</w:t>
            </w:r>
            <w:r w:rsidRPr="000C36F8">
              <w:rPr>
                <w:rFonts w:cstheme="minorHAnsi"/>
              </w:rPr>
              <w:t xml:space="preserve"> </w:t>
            </w:r>
            <w:r w:rsidRPr="000C36F8">
              <w:rPr>
                <w:rFonts w:cstheme="minorHAnsi"/>
                <w:spacing w:val="-1"/>
              </w:rPr>
              <w:t>tools,</w:t>
            </w:r>
            <w:r w:rsidRPr="000C36F8">
              <w:rPr>
                <w:rFonts w:cstheme="minorHAnsi"/>
                <w:spacing w:val="-2"/>
              </w:rPr>
              <w:t xml:space="preserve"> </w:t>
            </w:r>
            <w:r w:rsidRPr="000C36F8">
              <w:rPr>
                <w:rFonts w:cstheme="minorHAnsi"/>
                <w:spacing w:val="-1"/>
              </w:rPr>
              <w:t>assessment</w:t>
            </w:r>
            <w:r w:rsidR="00013C54" w:rsidRPr="000C36F8">
              <w:rPr>
                <w:rFonts w:cstheme="minorHAnsi"/>
                <w:spacing w:val="-1"/>
              </w:rPr>
              <w:t xml:space="preserve"> </w:t>
            </w:r>
            <w:r w:rsidRPr="000C36F8">
              <w:rPr>
                <w:rFonts w:cstheme="minorHAnsi"/>
                <w:spacing w:val="-1"/>
              </w:rPr>
              <w:t>features,</w:t>
            </w:r>
            <w:r w:rsidRPr="000C36F8">
              <w:rPr>
                <w:rFonts w:cstheme="minorHAnsi"/>
                <w:spacing w:val="-2"/>
              </w:rPr>
              <w:t xml:space="preserve"> </w:t>
            </w:r>
            <w:r w:rsidRPr="000C36F8">
              <w:rPr>
                <w:rFonts w:cstheme="minorHAnsi"/>
                <w:spacing w:val="-1"/>
              </w:rPr>
              <w:t>and</w:t>
            </w:r>
            <w:r w:rsidRPr="000C36F8">
              <w:rPr>
                <w:rFonts w:cstheme="minorHAnsi"/>
              </w:rPr>
              <w:t xml:space="preserve"> </w:t>
            </w:r>
            <w:r w:rsidRPr="000C36F8">
              <w:rPr>
                <w:rFonts w:cstheme="minorHAnsi"/>
                <w:spacing w:val="-1"/>
              </w:rPr>
              <w:t>collaborative</w:t>
            </w:r>
            <w:r w:rsidRPr="000C36F8">
              <w:rPr>
                <w:rFonts w:cstheme="minorHAnsi"/>
                <w:spacing w:val="1"/>
              </w:rPr>
              <w:t xml:space="preserve"> </w:t>
            </w:r>
            <w:r w:rsidRPr="000C36F8">
              <w:rPr>
                <w:rFonts w:cstheme="minorHAnsi"/>
                <w:spacing w:val="-1"/>
              </w:rPr>
              <w:t>communication</w:t>
            </w:r>
            <w:r w:rsidRPr="000C36F8">
              <w:rPr>
                <w:rFonts w:cstheme="minorHAnsi"/>
              </w:rPr>
              <w:t xml:space="preserve"> </w:t>
            </w:r>
            <w:r w:rsidR="004D5EF6" w:rsidRPr="000C36F8">
              <w:rPr>
                <w:rFonts w:cstheme="minorHAnsi"/>
                <w:spacing w:val="-1"/>
              </w:rPr>
              <w:t>tools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4914E718" w14:textId="77777777" w:rsidR="00BA3CC9" w:rsidRPr="000C36F8" w:rsidRDefault="00BA3CC9" w:rsidP="00BA3CC9">
            <w:pPr>
              <w:pStyle w:val="BodyText"/>
              <w:ind w:left="0" w:firstLine="0"/>
              <w:rPr>
                <w:b w:val="0"/>
                <w:bCs w:val="0"/>
              </w:rPr>
            </w:pPr>
          </w:p>
        </w:tc>
      </w:tr>
      <w:tr w:rsidR="000C36F8" w:rsidRPr="000C36F8" w14:paraId="03FC45A9" w14:textId="77777777" w:rsidTr="00A61754">
        <w:trPr>
          <w:trHeight w:val="576"/>
        </w:trPr>
        <w:tc>
          <w:tcPr>
            <w:tcW w:w="1988" w:type="dxa"/>
            <w:vAlign w:val="center"/>
          </w:tcPr>
          <w:p w14:paraId="0A0D47D9" w14:textId="77777777" w:rsidR="005C4C78" w:rsidRPr="000C36F8" w:rsidRDefault="005C4C78" w:rsidP="0099182A">
            <w:pPr>
              <w:pStyle w:val="BodyText"/>
              <w:ind w:left="0" w:firstLine="0"/>
              <w:rPr>
                <w:b w:val="0"/>
                <w:bCs w:val="0"/>
                <w:highlight w:val="yellow"/>
              </w:rPr>
            </w:pPr>
          </w:p>
        </w:tc>
        <w:tc>
          <w:tcPr>
            <w:tcW w:w="9090" w:type="dxa"/>
            <w:vAlign w:val="center"/>
          </w:tcPr>
          <w:p w14:paraId="3A8A107F" w14:textId="29824B42" w:rsidR="005C4C78" w:rsidRPr="00931D39" w:rsidRDefault="00931D39" w:rsidP="00E34B2C">
            <w:pPr>
              <w:pStyle w:val="ListParagraph"/>
              <w:numPr>
                <w:ilvl w:val="0"/>
                <w:numId w:val="10"/>
              </w:numPr>
              <w:spacing w:line="274" w:lineRule="exact"/>
              <w:ind w:left="346" w:right="-90"/>
              <w:rPr>
                <w:rFonts w:eastAsia="Arial Narrow" w:cstheme="minorHAnsi"/>
              </w:rPr>
            </w:pPr>
            <w:r w:rsidRPr="00E34B2C">
              <w:rPr>
                <w:rFonts w:cstheme="minorHAnsi"/>
              </w:rPr>
              <w:t>C</w:t>
            </w:r>
            <w:r w:rsidR="001E3EF8" w:rsidRPr="00E34B2C">
              <w:rPr>
                <w:rFonts w:cstheme="minorHAnsi"/>
              </w:rPr>
              <w:t>ourse name and identification number</w:t>
            </w:r>
            <w:r w:rsidR="005C4C78" w:rsidRPr="00E34B2C">
              <w:rPr>
                <w:rFonts w:cstheme="minorHAnsi"/>
              </w:rPr>
              <w:t xml:space="preserve"> for each course </w:t>
            </w:r>
            <w:r w:rsidR="00B96D1D" w:rsidRPr="00E34B2C">
              <w:rPr>
                <w:rFonts w:cstheme="minorHAnsi"/>
              </w:rPr>
              <w:t>is</w:t>
            </w:r>
            <w:r w:rsidR="005C4C78" w:rsidRPr="00E34B2C">
              <w:rPr>
                <w:rFonts w:cstheme="minorHAnsi"/>
              </w:rPr>
              <w:t xml:space="preserve"> correctly identified and align</w:t>
            </w:r>
            <w:r w:rsidR="009D2604" w:rsidRPr="003F758E">
              <w:rPr>
                <w:rFonts w:cstheme="minorHAnsi"/>
              </w:rPr>
              <w:t>s</w:t>
            </w:r>
            <w:r w:rsidR="005C4C78" w:rsidRPr="003F758E">
              <w:rPr>
                <w:rFonts w:cstheme="minorHAnsi"/>
              </w:rPr>
              <w:t xml:space="preserve"> </w:t>
            </w:r>
            <w:r w:rsidR="00CD7287" w:rsidRPr="003B57EF">
              <w:rPr>
                <w:rFonts w:cstheme="minorHAnsi"/>
              </w:rPr>
              <w:t xml:space="preserve">with current PEIMS course names, </w:t>
            </w:r>
            <w:r w:rsidR="005C4C78" w:rsidRPr="003B57EF">
              <w:rPr>
                <w:rFonts w:cstheme="minorHAnsi"/>
              </w:rPr>
              <w:t>ID codes</w:t>
            </w:r>
            <w:r w:rsidR="00CD7287" w:rsidRPr="00460EFB">
              <w:rPr>
                <w:rFonts w:cstheme="minorHAnsi"/>
              </w:rPr>
              <w:t>, and course length (number of semesters)</w:t>
            </w:r>
          </w:p>
        </w:tc>
        <w:tc>
          <w:tcPr>
            <w:tcW w:w="3330" w:type="dxa"/>
            <w:vAlign w:val="center"/>
          </w:tcPr>
          <w:p w14:paraId="5DA7A89C" w14:textId="77777777" w:rsidR="005C4C78" w:rsidRPr="000C36F8" w:rsidRDefault="005C4C78" w:rsidP="0099182A">
            <w:pPr>
              <w:pStyle w:val="BodyText"/>
              <w:ind w:left="0" w:firstLine="0"/>
              <w:rPr>
                <w:b w:val="0"/>
                <w:bCs w:val="0"/>
                <w:highlight w:val="yellow"/>
              </w:rPr>
            </w:pPr>
          </w:p>
        </w:tc>
      </w:tr>
    </w:tbl>
    <w:p w14:paraId="61C550E1" w14:textId="70DAF388" w:rsidR="00183D13" w:rsidRDefault="00183D13" w:rsidP="00F96E20">
      <w:pPr>
        <w:pStyle w:val="ListParagraph"/>
        <w:spacing w:before="10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1ABDAA8F" w14:textId="77777777" w:rsidR="00183D13" w:rsidRDefault="00183D13">
      <w:pPr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br w:type="page"/>
      </w:r>
    </w:p>
    <w:p w14:paraId="60FD4F60" w14:textId="77777777" w:rsidR="00173A5B" w:rsidRPr="00E34B2C" w:rsidRDefault="00173A5B" w:rsidP="00F96E20">
      <w:pPr>
        <w:pStyle w:val="ListParagraph"/>
        <w:spacing w:before="10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504CB3EE" w14:textId="082F9688" w:rsidR="005C4C78" w:rsidRPr="000C36F8" w:rsidRDefault="00C43B7B" w:rsidP="00F96E20">
      <w:pPr>
        <w:pStyle w:val="ListParagraph"/>
        <w:spacing w:before="10"/>
        <w:rPr>
          <w:rFonts w:ascii="Times New Roman" w:eastAsia="Times New Roman" w:hAnsi="Times New Roman" w:cs="Times New Roman"/>
          <w:b/>
          <w:bCs/>
        </w:rPr>
      </w:pPr>
      <w:r w:rsidRPr="000C36F8">
        <w:rPr>
          <w:rFonts w:ascii="Times New Roman" w:eastAsia="Times New Roman" w:hAnsi="Times New Roman" w:cs="Times New Roman"/>
          <w:b/>
          <w:bCs/>
        </w:rPr>
        <w:t>Part B.</w:t>
      </w:r>
      <w:r w:rsidRPr="000C36F8">
        <w:rPr>
          <w:rFonts w:ascii="Times New Roman" w:eastAsia="Times New Roman" w:hAnsi="Times New Roman" w:cs="Times New Roman"/>
          <w:bCs/>
        </w:rPr>
        <w:t xml:space="preserve"> Complete the chart below to verify each of the following points for each course for which a waiver is requested</w:t>
      </w:r>
      <w:r w:rsidR="002C2FC7" w:rsidRPr="000C36F8">
        <w:rPr>
          <w:rFonts w:ascii="Times New Roman" w:eastAsia="Times New Roman" w:hAnsi="Times New Roman" w:cs="Times New Roman"/>
          <w:bCs/>
        </w:rPr>
        <w:t xml:space="preserve">. </w:t>
      </w:r>
      <w:r w:rsidR="00E37BBC" w:rsidRPr="000C36F8">
        <w:rPr>
          <w:rFonts w:ascii="Times New Roman" w:eastAsia="Times New Roman" w:hAnsi="Times New Roman" w:cs="Times New Roman"/>
          <w:bCs/>
        </w:rPr>
        <w:t xml:space="preserve">If the answer to a </w:t>
      </w:r>
      <w:r w:rsidR="00513F63" w:rsidRPr="000C36F8">
        <w:rPr>
          <w:rFonts w:ascii="Times New Roman" w:eastAsia="Times New Roman" w:hAnsi="Times New Roman" w:cs="Times New Roman"/>
          <w:bCs/>
        </w:rPr>
        <w:t>specific</w:t>
      </w:r>
      <w:r w:rsidR="00E37BBC" w:rsidRPr="000C36F8">
        <w:rPr>
          <w:rFonts w:ascii="Times New Roman" w:eastAsia="Times New Roman" w:hAnsi="Times New Roman" w:cs="Times New Roman"/>
          <w:bCs/>
        </w:rPr>
        <w:t xml:space="preserve"> question is the same for all courses included in the waiver, only one chart is needed for Part B.</w:t>
      </w:r>
      <w:r w:rsidR="00513F63" w:rsidRPr="000C36F8">
        <w:rPr>
          <w:rFonts w:ascii="Times New Roman" w:eastAsia="Times New Roman" w:hAnsi="Times New Roman" w:cs="Times New Roman"/>
          <w:bCs/>
        </w:rPr>
        <w:t xml:space="preserve"> If no Grades 9-12 science courses are included in the waiver, the appropriate compliance respon</w:t>
      </w:r>
      <w:r w:rsidR="002C2FC7" w:rsidRPr="000C36F8">
        <w:rPr>
          <w:rFonts w:ascii="Times New Roman" w:eastAsia="Times New Roman" w:hAnsi="Times New Roman" w:cs="Times New Roman"/>
          <w:bCs/>
        </w:rPr>
        <w:t>se is NA. The same applies to Advanced Placement and International Baccalaureate</w:t>
      </w:r>
      <w:r w:rsidR="00513F63" w:rsidRPr="000C36F8">
        <w:rPr>
          <w:rFonts w:ascii="Times New Roman" w:eastAsia="Times New Roman" w:hAnsi="Times New Roman" w:cs="Times New Roman"/>
          <w:bCs/>
        </w:rPr>
        <w:t xml:space="preserve"> courses.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  <w:tblCaption w:val="TXVSN Course Requirements"/>
        <w:tblDescription w:val="Standards for quality online courses."/>
      </w:tblPr>
      <w:tblGrid>
        <w:gridCol w:w="2078"/>
        <w:gridCol w:w="9000"/>
        <w:gridCol w:w="3420"/>
      </w:tblGrid>
      <w:tr w:rsidR="000C36F8" w:rsidRPr="000C36F8" w14:paraId="0A7EF07F" w14:textId="77777777" w:rsidTr="00A61754">
        <w:trPr>
          <w:trHeight w:val="710"/>
        </w:trPr>
        <w:tc>
          <w:tcPr>
            <w:tcW w:w="14498" w:type="dxa"/>
            <w:gridSpan w:val="3"/>
            <w:tcBorders>
              <w:top w:val="single" w:sz="4" w:space="0" w:color="auto"/>
            </w:tcBorders>
          </w:tcPr>
          <w:p w14:paraId="299F9EA2" w14:textId="77777777" w:rsidR="00A61754" w:rsidRPr="000C36F8" w:rsidRDefault="00A61754" w:rsidP="00E55988">
            <w:pPr>
              <w:pStyle w:val="BodyText"/>
              <w:ind w:left="0" w:firstLine="0"/>
              <w:rPr>
                <w:bCs w:val="0"/>
                <w:sz w:val="18"/>
                <w:szCs w:val="18"/>
              </w:rPr>
            </w:pPr>
          </w:p>
          <w:p w14:paraId="6B957947" w14:textId="50F08046" w:rsidR="00991A1B" w:rsidRPr="000C36F8" w:rsidRDefault="00991A1B" w:rsidP="00E55988">
            <w:pPr>
              <w:pStyle w:val="BodyText"/>
              <w:ind w:left="0" w:firstLine="0"/>
              <w:rPr>
                <w:bCs w:val="0"/>
                <w:sz w:val="28"/>
                <w:szCs w:val="28"/>
              </w:rPr>
            </w:pPr>
            <w:r w:rsidRPr="000C36F8">
              <w:rPr>
                <w:bCs w:val="0"/>
                <w:sz w:val="28"/>
                <w:szCs w:val="28"/>
              </w:rPr>
              <w:t>LEA Name and County/District Number:</w:t>
            </w:r>
          </w:p>
          <w:p w14:paraId="605A7D1F" w14:textId="77777777" w:rsidR="00A61754" w:rsidRPr="000C36F8" w:rsidRDefault="00A61754" w:rsidP="00E55988">
            <w:pPr>
              <w:pStyle w:val="BodyText"/>
              <w:ind w:left="0" w:firstLine="0"/>
              <w:rPr>
                <w:bCs w:val="0"/>
                <w:sz w:val="28"/>
                <w:szCs w:val="28"/>
              </w:rPr>
            </w:pPr>
          </w:p>
        </w:tc>
      </w:tr>
      <w:tr w:rsidR="000C36F8" w:rsidRPr="000C36F8" w14:paraId="7562E415" w14:textId="77777777" w:rsidTr="00577F44">
        <w:tc>
          <w:tcPr>
            <w:tcW w:w="2078" w:type="dxa"/>
            <w:tcBorders>
              <w:top w:val="single" w:sz="4" w:space="0" w:color="auto"/>
            </w:tcBorders>
          </w:tcPr>
          <w:p w14:paraId="42DCF0A2" w14:textId="77777777" w:rsidR="005C4C78" w:rsidRPr="000C36F8" w:rsidRDefault="005C4C78" w:rsidP="00E55988">
            <w:pPr>
              <w:pStyle w:val="TableParagraph"/>
              <w:spacing w:line="270" w:lineRule="exact"/>
              <w:ind w:left="102"/>
              <w:rPr>
                <w:rFonts w:ascii="Arial Narrow"/>
                <w:b/>
                <w:spacing w:val="-1"/>
                <w:sz w:val="28"/>
                <w:szCs w:val="28"/>
              </w:rPr>
            </w:pPr>
            <w:r w:rsidRPr="000C36F8">
              <w:rPr>
                <w:rFonts w:ascii="Arial Narrow"/>
                <w:b/>
                <w:spacing w:val="-1"/>
                <w:sz w:val="28"/>
                <w:szCs w:val="28"/>
              </w:rPr>
              <w:t xml:space="preserve">Compliance </w:t>
            </w:r>
          </w:p>
          <w:p w14:paraId="31084F0B" w14:textId="77777777" w:rsidR="005C4C78" w:rsidRPr="000C36F8" w:rsidRDefault="005C4C78" w:rsidP="00E55988">
            <w:pPr>
              <w:pStyle w:val="TableParagraph"/>
              <w:spacing w:line="270" w:lineRule="exact"/>
              <w:rPr>
                <w:rFonts w:ascii="Arial Narrow"/>
                <w:b/>
                <w:i/>
                <w:spacing w:val="-1"/>
                <w:sz w:val="18"/>
                <w:szCs w:val="18"/>
              </w:rPr>
            </w:pPr>
            <w:r w:rsidRPr="000C36F8">
              <w:rPr>
                <w:rFonts w:ascii="Arial Narrow"/>
                <w:b/>
                <w:i/>
                <w:spacing w:val="-1"/>
                <w:sz w:val="18"/>
                <w:szCs w:val="18"/>
              </w:rPr>
              <w:t>Enter Yes/No/Partial/Not Applicable</w:t>
            </w:r>
          </w:p>
          <w:p w14:paraId="26CD2AD2" w14:textId="77777777" w:rsidR="005C4C78" w:rsidRPr="000C36F8" w:rsidRDefault="005C4C78" w:rsidP="00E55988">
            <w:pPr>
              <w:pStyle w:val="BodyText"/>
              <w:ind w:left="0" w:firstLine="0"/>
              <w:rPr>
                <w:b w:val="0"/>
                <w:bCs w:val="0"/>
              </w:rPr>
            </w:pPr>
            <w:r w:rsidRPr="000C36F8">
              <w:rPr>
                <w:b w:val="0"/>
                <w:i/>
                <w:spacing w:val="-1"/>
                <w:sz w:val="16"/>
                <w:szCs w:val="16"/>
              </w:rPr>
              <w:t xml:space="preserve"> If answer is Partial or Not Applicable, provide clarifying information in the Notes column.</w:t>
            </w:r>
          </w:p>
        </w:tc>
        <w:tc>
          <w:tcPr>
            <w:tcW w:w="9000" w:type="dxa"/>
            <w:tcBorders>
              <w:top w:val="single" w:sz="4" w:space="0" w:color="auto"/>
            </w:tcBorders>
          </w:tcPr>
          <w:p w14:paraId="27F07B41" w14:textId="168AD319" w:rsidR="005C4C78" w:rsidRPr="000C36F8" w:rsidRDefault="005C4C78" w:rsidP="00E55988">
            <w:pPr>
              <w:pStyle w:val="TableParagraph"/>
              <w:spacing w:line="270" w:lineRule="exact"/>
              <w:ind w:left="102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0C36F8">
              <w:rPr>
                <w:rFonts w:ascii="Arial Narrow"/>
                <w:b/>
                <w:spacing w:val="-1"/>
                <w:sz w:val="28"/>
                <w:szCs w:val="28"/>
              </w:rPr>
              <w:t>Course Requirements</w:t>
            </w:r>
            <w:r w:rsidRPr="000C36F8">
              <w:rPr>
                <w:rFonts w:ascii="Arial Narrow"/>
                <w:b/>
                <w:spacing w:val="-1"/>
                <w:sz w:val="28"/>
                <w:szCs w:val="28"/>
              </w:rPr>
              <w:t>—</w:t>
            </w:r>
            <w:r w:rsidR="00D37191" w:rsidRPr="000C36F8">
              <w:rPr>
                <w:rFonts w:ascii="Arial Narrow"/>
                <w:b/>
                <w:spacing w:val="-1"/>
                <w:sz w:val="28"/>
                <w:szCs w:val="28"/>
              </w:rPr>
              <w:t xml:space="preserve">Secondary Science, </w:t>
            </w:r>
            <w:r w:rsidR="00931D39">
              <w:rPr>
                <w:rFonts w:ascii="Arial Narrow"/>
                <w:b/>
                <w:spacing w:val="-1"/>
                <w:sz w:val="28"/>
                <w:szCs w:val="28"/>
              </w:rPr>
              <w:t xml:space="preserve">Courses Requiring Performance </w:t>
            </w:r>
            <w:r w:rsidR="004E1AF5">
              <w:rPr>
                <w:rFonts w:ascii="Arial Narrow"/>
                <w:b/>
                <w:spacing w:val="-1"/>
                <w:sz w:val="28"/>
                <w:szCs w:val="28"/>
              </w:rPr>
              <w:t>or</w:t>
            </w:r>
            <w:r w:rsidR="00931D39">
              <w:rPr>
                <w:rFonts w:ascii="Arial Narrow"/>
                <w:b/>
                <w:spacing w:val="-1"/>
                <w:sz w:val="28"/>
                <w:szCs w:val="28"/>
              </w:rPr>
              <w:t xml:space="preserve"> Demonstration of Skill, </w:t>
            </w:r>
            <w:r w:rsidRPr="000C36F8">
              <w:rPr>
                <w:rFonts w:ascii="Arial Narrow"/>
                <w:b/>
                <w:spacing w:val="-1"/>
                <w:sz w:val="28"/>
                <w:szCs w:val="28"/>
              </w:rPr>
              <w:t>Advanced Placement</w:t>
            </w:r>
            <w:r w:rsidR="00D37191" w:rsidRPr="000C36F8">
              <w:rPr>
                <w:rFonts w:ascii="Arial Narrow"/>
                <w:b/>
                <w:spacing w:val="-1"/>
                <w:sz w:val="28"/>
                <w:szCs w:val="28"/>
              </w:rPr>
              <w:t>, and International Baccalaureate</w:t>
            </w:r>
            <w:r w:rsidRPr="000C36F8">
              <w:rPr>
                <w:rFonts w:ascii="Arial Narrow"/>
                <w:b/>
                <w:spacing w:val="-1"/>
                <w:sz w:val="28"/>
                <w:szCs w:val="28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4FB53298" w14:textId="77777777" w:rsidR="005C4C78" w:rsidRPr="000C36F8" w:rsidRDefault="005C4C78" w:rsidP="00E55988">
            <w:pPr>
              <w:pStyle w:val="BodyText"/>
              <w:ind w:left="0" w:firstLine="0"/>
              <w:rPr>
                <w:bCs w:val="0"/>
                <w:sz w:val="28"/>
                <w:szCs w:val="28"/>
              </w:rPr>
            </w:pPr>
            <w:r w:rsidRPr="000C36F8">
              <w:rPr>
                <w:bCs w:val="0"/>
                <w:sz w:val="28"/>
                <w:szCs w:val="28"/>
              </w:rPr>
              <w:t>Notes</w:t>
            </w:r>
          </w:p>
        </w:tc>
      </w:tr>
      <w:tr w:rsidR="000C36F8" w:rsidRPr="000C36F8" w14:paraId="2CEAFC10" w14:textId="77777777" w:rsidTr="00BB7DC7">
        <w:trPr>
          <w:trHeight w:val="764"/>
        </w:trPr>
        <w:tc>
          <w:tcPr>
            <w:tcW w:w="2078" w:type="dxa"/>
          </w:tcPr>
          <w:p w14:paraId="6DD4E4EC" w14:textId="77777777" w:rsidR="005C4C78" w:rsidRPr="000C36F8" w:rsidRDefault="005C4C78" w:rsidP="00E55988">
            <w:pPr>
              <w:pStyle w:val="BodyText"/>
              <w:ind w:left="0" w:firstLine="0"/>
              <w:rPr>
                <w:b w:val="0"/>
                <w:bCs w:val="0"/>
              </w:rPr>
            </w:pPr>
          </w:p>
        </w:tc>
        <w:tc>
          <w:tcPr>
            <w:tcW w:w="9000" w:type="dxa"/>
            <w:vAlign w:val="center"/>
          </w:tcPr>
          <w:p w14:paraId="1B5F3623" w14:textId="5B3890DB" w:rsidR="005C4C78" w:rsidRPr="000C36F8" w:rsidRDefault="005C4C78" w:rsidP="00E55988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line="238" w:lineRule="auto"/>
              <w:rPr>
                <w:rFonts w:eastAsia="Arial Narrow" w:cstheme="minorHAnsi"/>
              </w:rPr>
            </w:pPr>
            <w:r w:rsidRPr="000C36F8">
              <w:rPr>
                <w:rFonts w:eastAsia="Arial Narrow" w:cstheme="minorHAnsi"/>
                <w:spacing w:val="-1"/>
              </w:rPr>
              <w:t>Includes</w:t>
            </w:r>
            <w:r w:rsidRPr="000C36F8">
              <w:rPr>
                <w:rFonts w:eastAsia="Arial Narrow" w:cstheme="minorHAnsi"/>
              </w:rPr>
              <w:t xml:space="preserve"> at </w:t>
            </w:r>
            <w:r w:rsidRPr="000C36F8">
              <w:rPr>
                <w:rFonts w:eastAsia="Arial Narrow" w:cstheme="minorHAnsi"/>
                <w:spacing w:val="-1"/>
              </w:rPr>
              <w:t>least</w:t>
            </w:r>
            <w:r w:rsidRPr="000C36F8">
              <w:rPr>
                <w:rFonts w:eastAsia="Arial Narrow" w:cstheme="minorHAnsi"/>
                <w:spacing w:val="-2"/>
              </w:rPr>
              <w:t xml:space="preserve"> </w:t>
            </w:r>
            <w:r w:rsidRPr="000C36F8">
              <w:rPr>
                <w:rFonts w:eastAsia="Arial Narrow" w:cstheme="minorHAnsi"/>
              </w:rPr>
              <w:t>40</w:t>
            </w:r>
            <w:r w:rsidRPr="000C36F8">
              <w:rPr>
                <w:rFonts w:eastAsia="Arial Narrow" w:cstheme="minorHAnsi"/>
                <w:spacing w:val="-1"/>
              </w:rPr>
              <w:t xml:space="preserve"> percent</w:t>
            </w:r>
            <w:r w:rsidRPr="000C36F8">
              <w:rPr>
                <w:rFonts w:eastAsia="Arial Narrow" w:cstheme="minorHAnsi"/>
                <w:spacing w:val="-2"/>
              </w:rPr>
              <w:t xml:space="preserve"> </w:t>
            </w:r>
            <w:r w:rsidRPr="00577F44">
              <w:rPr>
                <w:rFonts w:eastAsia="Arial Narrow" w:cstheme="minorHAnsi"/>
                <w:spacing w:val="-1"/>
              </w:rPr>
              <w:t>hands-on</w:t>
            </w:r>
            <w:r w:rsidRPr="000C36F8">
              <w:rPr>
                <w:rFonts w:eastAsia="Arial Narrow" w:cstheme="minorHAnsi"/>
                <w:spacing w:val="1"/>
              </w:rPr>
              <w:t xml:space="preserve"> </w:t>
            </w:r>
            <w:r w:rsidRPr="000C36F8">
              <w:rPr>
                <w:rFonts w:eastAsia="Arial Narrow" w:cstheme="minorHAnsi"/>
                <w:spacing w:val="-1"/>
              </w:rPr>
              <w:t>laboratory</w:t>
            </w:r>
            <w:r w:rsidRPr="000C36F8">
              <w:rPr>
                <w:rFonts w:eastAsia="Arial Narrow" w:cstheme="minorHAnsi"/>
              </w:rPr>
              <w:t xml:space="preserve"> </w:t>
            </w:r>
            <w:r w:rsidRPr="000C36F8">
              <w:rPr>
                <w:rFonts w:eastAsia="Arial Narrow" w:cstheme="minorHAnsi"/>
                <w:spacing w:val="-1"/>
              </w:rPr>
              <w:t>investigations</w:t>
            </w:r>
            <w:r w:rsidRPr="000C36F8">
              <w:rPr>
                <w:rFonts w:eastAsia="Arial Narrow" w:cstheme="minorHAnsi"/>
              </w:rPr>
              <w:t xml:space="preserve"> </w:t>
            </w:r>
            <w:r w:rsidRPr="000C36F8">
              <w:rPr>
                <w:rFonts w:eastAsia="Arial Narrow" w:cstheme="minorHAnsi"/>
                <w:spacing w:val="-1"/>
              </w:rPr>
              <w:t>and</w:t>
            </w:r>
            <w:r w:rsidRPr="000C36F8">
              <w:rPr>
                <w:rFonts w:eastAsia="Arial Narrow" w:cstheme="minorHAnsi"/>
                <w:spacing w:val="1"/>
              </w:rPr>
              <w:t xml:space="preserve"> </w:t>
            </w:r>
            <w:r w:rsidRPr="000C36F8">
              <w:rPr>
                <w:rFonts w:eastAsia="Arial Narrow" w:cstheme="minorHAnsi"/>
                <w:spacing w:val="-1"/>
              </w:rPr>
              <w:t>field</w:t>
            </w:r>
            <w:r w:rsidRPr="000C36F8">
              <w:rPr>
                <w:rFonts w:eastAsia="Arial Narrow" w:cstheme="minorHAnsi"/>
                <w:spacing w:val="1"/>
              </w:rPr>
              <w:t xml:space="preserve"> </w:t>
            </w:r>
            <w:r w:rsidRPr="000C36F8">
              <w:rPr>
                <w:rFonts w:eastAsia="Arial Narrow" w:cstheme="minorHAnsi"/>
                <w:spacing w:val="-1"/>
              </w:rPr>
              <w:t>work</w:t>
            </w:r>
            <w:r w:rsidRPr="000C36F8">
              <w:rPr>
                <w:rFonts w:eastAsia="Arial Narrow" w:cstheme="minorHAnsi"/>
              </w:rPr>
              <w:t xml:space="preserve"> </w:t>
            </w:r>
            <w:r w:rsidRPr="000C36F8">
              <w:rPr>
                <w:rFonts w:eastAsia="Arial Narrow" w:cstheme="minorHAnsi"/>
                <w:spacing w:val="-1"/>
              </w:rPr>
              <w:t>using appropriate scientific</w:t>
            </w:r>
            <w:r w:rsidRPr="000C36F8">
              <w:rPr>
                <w:rFonts w:eastAsia="Arial Narrow" w:cstheme="minorHAnsi"/>
              </w:rPr>
              <w:t xml:space="preserve"> </w:t>
            </w:r>
            <w:r w:rsidRPr="000C36F8">
              <w:rPr>
                <w:rFonts w:eastAsia="Arial Narrow" w:cstheme="minorHAnsi"/>
                <w:spacing w:val="-2"/>
              </w:rPr>
              <w:t>inquiry</w:t>
            </w:r>
            <w:r w:rsidRPr="000C36F8">
              <w:rPr>
                <w:rFonts w:eastAsia="Arial Narrow" w:cstheme="minorHAnsi"/>
              </w:rPr>
              <w:t xml:space="preserve"> for </w:t>
            </w:r>
            <w:r w:rsidRPr="000C36F8">
              <w:rPr>
                <w:rFonts w:eastAsia="Arial Narrow" w:cstheme="minorHAnsi"/>
                <w:spacing w:val="-1"/>
              </w:rPr>
              <w:t>secondary</w:t>
            </w:r>
            <w:r w:rsidRPr="000C36F8">
              <w:rPr>
                <w:rFonts w:eastAsia="Arial Narrow" w:cstheme="minorHAnsi"/>
              </w:rPr>
              <w:t xml:space="preserve"> </w:t>
            </w:r>
            <w:r w:rsidRPr="000C36F8">
              <w:rPr>
                <w:rFonts w:eastAsia="Arial Narrow" w:cstheme="minorHAnsi"/>
                <w:spacing w:val="-1"/>
              </w:rPr>
              <w:t>(Grades</w:t>
            </w:r>
            <w:r w:rsidRPr="000C36F8">
              <w:rPr>
                <w:rFonts w:eastAsia="Arial Narrow" w:cstheme="minorHAnsi"/>
              </w:rPr>
              <w:t xml:space="preserve"> </w:t>
            </w:r>
            <w:r w:rsidR="004B44C4">
              <w:rPr>
                <w:rFonts w:eastAsia="Arial Narrow" w:cstheme="minorHAnsi"/>
              </w:rPr>
              <w:t>9</w:t>
            </w:r>
            <w:r w:rsidRPr="000C36F8">
              <w:rPr>
                <w:rFonts w:eastAsia="Arial Narrow" w:cstheme="minorHAnsi"/>
                <w:spacing w:val="-1"/>
              </w:rPr>
              <w:t>-12) science</w:t>
            </w:r>
            <w:r w:rsidRPr="000C36F8">
              <w:rPr>
                <w:rFonts w:eastAsia="Arial Narrow" w:cstheme="minorHAnsi"/>
                <w:spacing w:val="1"/>
              </w:rPr>
              <w:t xml:space="preserve"> </w:t>
            </w:r>
            <w:r w:rsidRPr="000C36F8">
              <w:rPr>
                <w:rFonts w:eastAsia="Arial Narrow" w:cstheme="minorHAnsi"/>
                <w:spacing w:val="-1"/>
              </w:rPr>
              <w:t>courses</w:t>
            </w:r>
            <w:r w:rsidRPr="000C36F8">
              <w:rPr>
                <w:rFonts w:eastAsia="Arial Narrow" w:cstheme="minorHAnsi"/>
                <w:spacing w:val="-2"/>
              </w:rPr>
              <w:t xml:space="preserve"> </w:t>
            </w:r>
            <w:r w:rsidRPr="000C36F8">
              <w:rPr>
                <w:rFonts w:eastAsia="Arial Narrow" w:cstheme="minorHAnsi"/>
              </w:rPr>
              <w:t xml:space="preserve">as </w:t>
            </w:r>
            <w:r w:rsidRPr="000C36F8">
              <w:rPr>
                <w:rFonts w:eastAsia="Arial Narrow" w:cstheme="minorHAnsi"/>
                <w:spacing w:val="-1"/>
              </w:rPr>
              <w:t>required</w:t>
            </w:r>
            <w:r w:rsidRPr="000C36F8">
              <w:rPr>
                <w:rFonts w:eastAsia="Arial Narrow" w:cstheme="minorHAnsi"/>
                <w:spacing w:val="1"/>
              </w:rPr>
              <w:t xml:space="preserve"> </w:t>
            </w:r>
            <w:r w:rsidRPr="002D11F1">
              <w:rPr>
                <w:rFonts w:eastAsia="Arial Narrow" w:cstheme="minorHAnsi"/>
                <w:spacing w:val="-1"/>
              </w:rPr>
              <w:t>by</w:t>
            </w:r>
            <w:r w:rsidR="00E05991">
              <w:rPr>
                <w:rFonts w:eastAsia="Arial Narrow" w:cstheme="minorHAnsi"/>
                <w:spacing w:val="-1"/>
              </w:rPr>
              <w:t xml:space="preserve"> </w:t>
            </w:r>
            <w:hyperlink r:id="rId14" w:history="1">
              <w:r w:rsidR="00BB7DC7" w:rsidRPr="00495CBC">
                <w:rPr>
                  <w:rStyle w:val="Hyperlink"/>
                  <w:rFonts w:eastAsia="Arial Narrow" w:cstheme="minorHAnsi"/>
                  <w:spacing w:val="-1"/>
                </w:rPr>
                <w:t>TAC,</w:t>
              </w:r>
              <w:r w:rsidR="00BB7DC7" w:rsidRPr="00495CBC">
                <w:rPr>
                  <w:rStyle w:val="Hyperlink"/>
                  <w:rFonts w:eastAsia="Arial Narrow" w:cstheme="minorHAnsi"/>
                </w:rPr>
                <w:t xml:space="preserve"> </w:t>
              </w:r>
              <w:r w:rsidR="00BB7DC7" w:rsidRPr="00495CBC">
                <w:rPr>
                  <w:rStyle w:val="Hyperlink"/>
                  <w:rFonts w:eastAsia="Arial Narrow" w:cstheme="minorHAnsi"/>
                  <w:spacing w:val="-1"/>
                </w:rPr>
                <w:t>§74.3(b)(2)(C)</w:t>
              </w:r>
              <w:r w:rsidR="004B44C4" w:rsidRPr="00495CBC">
                <w:rPr>
                  <w:rStyle w:val="Hyperlink"/>
                  <w:rFonts w:eastAsia="Arial Narrow" w:cstheme="minorHAnsi"/>
                  <w:spacing w:val="-1"/>
                </w:rPr>
                <w:t>,</w:t>
              </w:r>
              <w:r w:rsidR="004B44C4" w:rsidRPr="00495CBC">
                <w:rPr>
                  <w:rStyle w:val="Hyperlink"/>
                  <w:spacing w:val="-1"/>
                </w:rPr>
                <w:t xml:space="preserve"> Subchapter A</w:t>
              </w:r>
              <w:r w:rsidR="00BB7DC7" w:rsidRPr="00495CBC">
                <w:rPr>
                  <w:rStyle w:val="Hyperlink"/>
                  <w:spacing w:val="-1"/>
                </w:rPr>
                <w:t>, Required Curriculum</w:t>
              </w:r>
            </w:hyperlink>
            <w:r w:rsidR="00BB7DC7" w:rsidRPr="002D11F1">
              <w:rPr>
                <w:rStyle w:val="Hyperlink"/>
                <w:spacing w:val="-1"/>
                <w:u w:val="none"/>
              </w:rPr>
              <w:t xml:space="preserve"> </w:t>
            </w:r>
          </w:p>
        </w:tc>
        <w:tc>
          <w:tcPr>
            <w:tcW w:w="3420" w:type="dxa"/>
          </w:tcPr>
          <w:p w14:paraId="2EAC8EB2" w14:textId="77777777" w:rsidR="005C4C78" w:rsidRPr="000C36F8" w:rsidRDefault="005C4C78" w:rsidP="00E55988">
            <w:pPr>
              <w:pStyle w:val="BodyText"/>
              <w:ind w:left="0" w:firstLine="0"/>
              <w:rPr>
                <w:b w:val="0"/>
                <w:bCs w:val="0"/>
              </w:rPr>
            </w:pPr>
          </w:p>
        </w:tc>
      </w:tr>
      <w:tr w:rsidR="00931D39" w:rsidRPr="000C36F8" w14:paraId="5E1D1B04" w14:textId="77777777" w:rsidTr="00577F44">
        <w:trPr>
          <w:trHeight w:val="674"/>
        </w:trPr>
        <w:tc>
          <w:tcPr>
            <w:tcW w:w="2078" w:type="dxa"/>
          </w:tcPr>
          <w:p w14:paraId="590C30A8" w14:textId="77777777" w:rsidR="00931D39" w:rsidRPr="000C36F8" w:rsidRDefault="00931D39" w:rsidP="00E55988">
            <w:pPr>
              <w:pStyle w:val="BodyText"/>
              <w:ind w:left="0" w:firstLine="0"/>
              <w:rPr>
                <w:b w:val="0"/>
                <w:bCs w:val="0"/>
              </w:rPr>
            </w:pPr>
          </w:p>
        </w:tc>
        <w:tc>
          <w:tcPr>
            <w:tcW w:w="9000" w:type="dxa"/>
            <w:vAlign w:val="center"/>
          </w:tcPr>
          <w:p w14:paraId="43B38748" w14:textId="37AD243B" w:rsidR="00931D39" w:rsidRPr="000C36F8" w:rsidRDefault="00931D39" w:rsidP="00E55988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line="238" w:lineRule="auto"/>
              <w:rPr>
                <w:rFonts w:eastAsia="Arial Narrow" w:cstheme="minorHAnsi"/>
              </w:rPr>
            </w:pPr>
            <w:r>
              <w:rPr>
                <w:rFonts w:eastAsia="Arial Narrow" w:cstheme="minorHAnsi"/>
              </w:rPr>
              <w:t xml:space="preserve">Enables </w:t>
            </w:r>
            <w:r w:rsidR="007330E3">
              <w:rPr>
                <w:rFonts w:eastAsia="Arial Narrow" w:cstheme="minorHAnsi"/>
              </w:rPr>
              <w:t xml:space="preserve">the </w:t>
            </w:r>
            <w:r>
              <w:rPr>
                <w:rFonts w:eastAsia="Arial Narrow" w:cstheme="minorHAnsi"/>
              </w:rPr>
              <w:t xml:space="preserve">online teacher of record to observe, document, and evaluate student’s proficiency in TEKS requiring performance or demonstration of skill </w:t>
            </w:r>
            <w:r w:rsidRPr="00577F44">
              <w:rPr>
                <w:rFonts w:eastAsia="Arial Narrow" w:cstheme="minorHAnsi"/>
                <w:sz w:val="20"/>
                <w:szCs w:val="20"/>
              </w:rPr>
              <w:t xml:space="preserve">(E.g., </w:t>
            </w:r>
            <w:r w:rsidR="007330E3" w:rsidRPr="00577F44">
              <w:rPr>
                <w:rFonts w:eastAsia="Arial Narrow" w:cstheme="minorHAnsi"/>
                <w:sz w:val="20"/>
                <w:szCs w:val="20"/>
              </w:rPr>
              <w:t>musical performance; food preparation, etc.)</w:t>
            </w:r>
            <w:r>
              <w:rPr>
                <w:rFonts w:eastAsia="Arial Narrow" w:cstheme="minorHAnsi"/>
              </w:rPr>
              <w:t xml:space="preserve"> </w:t>
            </w:r>
          </w:p>
        </w:tc>
        <w:tc>
          <w:tcPr>
            <w:tcW w:w="3420" w:type="dxa"/>
          </w:tcPr>
          <w:p w14:paraId="59599E5C" w14:textId="77777777" w:rsidR="00931D39" w:rsidRPr="000C36F8" w:rsidRDefault="00931D39" w:rsidP="00E55988">
            <w:pPr>
              <w:pStyle w:val="BodyText"/>
              <w:ind w:left="0" w:firstLine="0"/>
              <w:rPr>
                <w:b w:val="0"/>
                <w:bCs w:val="0"/>
              </w:rPr>
            </w:pPr>
          </w:p>
        </w:tc>
      </w:tr>
      <w:tr w:rsidR="00931D39" w:rsidRPr="000C36F8" w14:paraId="00B40020" w14:textId="77777777" w:rsidTr="00577F44">
        <w:trPr>
          <w:trHeight w:val="494"/>
        </w:trPr>
        <w:tc>
          <w:tcPr>
            <w:tcW w:w="2078" w:type="dxa"/>
          </w:tcPr>
          <w:p w14:paraId="03EEAD46" w14:textId="77777777" w:rsidR="00931D39" w:rsidRPr="000C36F8" w:rsidRDefault="00931D39" w:rsidP="00E55988">
            <w:pPr>
              <w:pStyle w:val="BodyText"/>
              <w:ind w:left="0" w:firstLine="0"/>
              <w:rPr>
                <w:b w:val="0"/>
                <w:bCs w:val="0"/>
              </w:rPr>
            </w:pPr>
          </w:p>
        </w:tc>
        <w:tc>
          <w:tcPr>
            <w:tcW w:w="9000" w:type="dxa"/>
            <w:vAlign w:val="center"/>
          </w:tcPr>
          <w:p w14:paraId="767A045C" w14:textId="32E7CF88" w:rsidR="00931D39" w:rsidRPr="000C36F8" w:rsidRDefault="00F74AAA" w:rsidP="00E55988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line="238" w:lineRule="auto"/>
              <w:rPr>
                <w:rFonts w:eastAsia="Arial Narrow" w:cstheme="minorHAnsi"/>
              </w:rPr>
            </w:pPr>
            <w:r>
              <w:rPr>
                <w:rFonts w:eastAsia="Arial Narrow" w:cstheme="minorHAnsi"/>
              </w:rPr>
              <w:t>Enables the online teacher of record to observe, document, and evaluate student’s proficiency in TEKS requiring ensemble performance or group work</w:t>
            </w:r>
          </w:p>
        </w:tc>
        <w:tc>
          <w:tcPr>
            <w:tcW w:w="3420" w:type="dxa"/>
          </w:tcPr>
          <w:p w14:paraId="42062486" w14:textId="77777777" w:rsidR="00931D39" w:rsidRPr="000C36F8" w:rsidRDefault="00931D39" w:rsidP="00E55988">
            <w:pPr>
              <w:pStyle w:val="BodyText"/>
              <w:ind w:left="0" w:firstLine="0"/>
              <w:rPr>
                <w:b w:val="0"/>
                <w:bCs w:val="0"/>
              </w:rPr>
            </w:pPr>
          </w:p>
        </w:tc>
      </w:tr>
      <w:tr w:rsidR="000C36F8" w:rsidRPr="000C36F8" w14:paraId="17523451" w14:textId="77777777" w:rsidTr="00577F44">
        <w:trPr>
          <w:trHeight w:val="269"/>
        </w:trPr>
        <w:tc>
          <w:tcPr>
            <w:tcW w:w="2078" w:type="dxa"/>
            <w:tcBorders>
              <w:bottom w:val="single" w:sz="4" w:space="0" w:color="auto"/>
            </w:tcBorders>
          </w:tcPr>
          <w:p w14:paraId="4DD4AA88" w14:textId="77777777" w:rsidR="005C4C78" w:rsidRPr="000C36F8" w:rsidRDefault="005C4C78" w:rsidP="00E55988">
            <w:pPr>
              <w:pStyle w:val="BodyText"/>
              <w:ind w:left="0" w:firstLine="0"/>
              <w:rPr>
                <w:b w:val="0"/>
                <w:bCs w:val="0"/>
              </w:rPr>
            </w:pPr>
          </w:p>
        </w:tc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14:paraId="729F1080" w14:textId="5779A2F4" w:rsidR="005C4C78" w:rsidRPr="000C36F8" w:rsidRDefault="005C4C78" w:rsidP="00E55988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line="238" w:lineRule="auto"/>
              <w:rPr>
                <w:rFonts w:eastAsia="Arial Narrow" w:cstheme="minorHAnsi"/>
              </w:rPr>
            </w:pPr>
            <w:r w:rsidRPr="000C36F8">
              <w:rPr>
                <w:rFonts w:eastAsia="Arial Narrow" w:cstheme="minorHAnsi"/>
              </w:rPr>
              <w:t>Has current documented approval from the College Board as an Advanced Placement course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B48EA52" w14:textId="77777777" w:rsidR="005C4C78" w:rsidRPr="000C36F8" w:rsidRDefault="005C4C78" w:rsidP="00E55988">
            <w:pPr>
              <w:pStyle w:val="BodyText"/>
              <w:ind w:left="0" w:firstLine="0"/>
              <w:rPr>
                <w:b w:val="0"/>
                <w:bCs w:val="0"/>
              </w:rPr>
            </w:pPr>
          </w:p>
        </w:tc>
      </w:tr>
      <w:tr w:rsidR="000C36F8" w:rsidRPr="000C36F8" w14:paraId="674DB276" w14:textId="77777777" w:rsidTr="00577F44">
        <w:trPr>
          <w:trHeight w:val="224"/>
        </w:trPr>
        <w:tc>
          <w:tcPr>
            <w:tcW w:w="2078" w:type="dxa"/>
          </w:tcPr>
          <w:p w14:paraId="47ADC9D0" w14:textId="77777777" w:rsidR="00CD7287" w:rsidRPr="000C36F8" w:rsidRDefault="00CD7287" w:rsidP="00E55988">
            <w:pPr>
              <w:pStyle w:val="BodyText"/>
              <w:ind w:left="0" w:firstLine="0"/>
              <w:rPr>
                <w:b w:val="0"/>
                <w:bCs w:val="0"/>
              </w:rPr>
            </w:pPr>
          </w:p>
        </w:tc>
        <w:tc>
          <w:tcPr>
            <w:tcW w:w="9000" w:type="dxa"/>
            <w:vAlign w:val="center"/>
          </w:tcPr>
          <w:p w14:paraId="712407DA" w14:textId="563F1C1F" w:rsidR="00CD7287" w:rsidRPr="000C36F8" w:rsidRDefault="00CD7287" w:rsidP="00E55988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line="238" w:lineRule="auto"/>
              <w:rPr>
                <w:rFonts w:eastAsia="Arial Narrow" w:cstheme="minorHAnsi"/>
              </w:rPr>
            </w:pPr>
            <w:r w:rsidRPr="000C36F8">
              <w:rPr>
                <w:rFonts w:eastAsia="Arial Narrow" w:cstheme="minorHAnsi"/>
              </w:rPr>
              <w:t xml:space="preserve">International Baccalaureate </w:t>
            </w:r>
            <w:r w:rsidR="00F74AAA">
              <w:rPr>
                <w:rFonts w:eastAsia="Arial Narrow" w:cstheme="minorHAnsi"/>
              </w:rPr>
              <w:t xml:space="preserve">(IB) </w:t>
            </w:r>
            <w:r w:rsidRPr="000C36F8">
              <w:rPr>
                <w:rFonts w:eastAsia="Arial Narrow" w:cstheme="minorHAnsi"/>
              </w:rPr>
              <w:t>course codes may be used by authorized IB schools only</w:t>
            </w:r>
          </w:p>
        </w:tc>
        <w:tc>
          <w:tcPr>
            <w:tcW w:w="3420" w:type="dxa"/>
          </w:tcPr>
          <w:p w14:paraId="0E4E277E" w14:textId="77777777" w:rsidR="00CD7287" w:rsidRPr="000C36F8" w:rsidRDefault="00CD7287" w:rsidP="00E55988">
            <w:pPr>
              <w:pStyle w:val="BodyText"/>
              <w:ind w:left="0" w:firstLine="0"/>
              <w:rPr>
                <w:b w:val="0"/>
                <w:bCs w:val="0"/>
              </w:rPr>
            </w:pPr>
          </w:p>
        </w:tc>
      </w:tr>
    </w:tbl>
    <w:p w14:paraId="45F3A33E" w14:textId="77777777" w:rsidR="002F00C9" w:rsidRPr="000C36F8" w:rsidRDefault="002F00C9" w:rsidP="00F96E20">
      <w:pPr>
        <w:pStyle w:val="ListParagraph"/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38D370E" w14:textId="4B261F3D" w:rsidR="00114AC1" w:rsidRPr="000C36F8" w:rsidRDefault="00C43B7B" w:rsidP="002C2FC7">
      <w:pPr>
        <w:pStyle w:val="ListParagraph"/>
        <w:spacing w:before="10"/>
        <w:rPr>
          <w:rFonts w:ascii="Times New Roman" w:eastAsia="Times New Roman" w:hAnsi="Times New Roman" w:cs="Times New Roman"/>
          <w:bCs/>
        </w:rPr>
      </w:pPr>
      <w:r w:rsidRPr="000C36F8">
        <w:rPr>
          <w:rFonts w:ascii="Times New Roman" w:eastAsia="Times New Roman" w:hAnsi="Times New Roman" w:cs="Times New Roman"/>
          <w:b/>
          <w:bCs/>
        </w:rPr>
        <w:t>Part C</w:t>
      </w:r>
      <w:r w:rsidR="00513F63" w:rsidRPr="000C36F8">
        <w:rPr>
          <w:rFonts w:ascii="Times New Roman" w:eastAsia="Times New Roman" w:hAnsi="Times New Roman" w:cs="Times New Roman"/>
          <w:b/>
          <w:bCs/>
        </w:rPr>
        <w:t>.</w:t>
      </w:r>
      <w:r w:rsidRPr="000C36F8">
        <w:rPr>
          <w:rFonts w:ascii="Times New Roman" w:eastAsia="Times New Roman" w:hAnsi="Times New Roman" w:cs="Times New Roman"/>
          <w:b/>
          <w:bCs/>
        </w:rPr>
        <w:t xml:space="preserve"> </w:t>
      </w:r>
      <w:r w:rsidR="00F96E20" w:rsidRPr="000C36F8">
        <w:rPr>
          <w:rFonts w:ascii="Times New Roman" w:eastAsia="Times New Roman" w:hAnsi="Times New Roman" w:cs="Times New Roman"/>
          <w:bCs/>
        </w:rPr>
        <w:t xml:space="preserve">The TXVSN Instructional Program Requirements assurance statements below apply to TXVSN full-time online schools that are requesting a waiver from the TXVSN course review process </w:t>
      </w:r>
      <w:r w:rsidR="004B3B94" w:rsidRPr="000C36F8">
        <w:rPr>
          <w:rFonts w:ascii="Times New Roman" w:eastAsia="Times New Roman" w:hAnsi="Times New Roman" w:cs="Times New Roman"/>
          <w:bCs/>
        </w:rPr>
        <w:t xml:space="preserve">for a full instructional program for one </w:t>
      </w:r>
      <w:r w:rsidR="00F96E20" w:rsidRPr="000C36F8">
        <w:rPr>
          <w:rFonts w:ascii="Times New Roman" w:eastAsia="Times New Roman" w:hAnsi="Times New Roman" w:cs="Times New Roman"/>
          <w:bCs/>
        </w:rPr>
        <w:t>or more grade levels.</w:t>
      </w:r>
      <w:r w:rsidR="00F96E20" w:rsidRPr="000C36F8">
        <w:rPr>
          <w:rFonts w:ascii="Times New Roman" w:eastAsia="Times New Roman" w:hAnsi="Times New Roman" w:cs="Times New Roman"/>
          <w:b/>
          <w:bCs/>
        </w:rPr>
        <w:t xml:space="preserve"> </w:t>
      </w:r>
      <w:r w:rsidR="004B3B94" w:rsidRPr="000C36F8">
        <w:rPr>
          <w:rFonts w:ascii="Times New Roman" w:eastAsia="Times New Roman" w:hAnsi="Times New Roman" w:cs="Times New Roman"/>
          <w:bCs/>
        </w:rPr>
        <w:t>Complete the chart below to v</w:t>
      </w:r>
      <w:r w:rsidR="00097E2B" w:rsidRPr="000C36F8">
        <w:rPr>
          <w:rFonts w:ascii="Times New Roman" w:eastAsia="Times New Roman" w:hAnsi="Times New Roman" w:cs="Times New Roman"/>
          <w:bCs/>
        </w:rPr>
        <w:t xml:space="preserve">erify each of the following points for the online instructional program offered by the TXVSN online school campus </w:t>
      </w:r>
      <w:r w:rsidR="00F41BD2" w:rsidRPr="000C36F8">
        <w:rPr>
          <w:rFonts w:ascii="Times New Roman" w:eastAsia="Times New Roman" w:hAnsi="Times New Roman" w:cs="Times New Roman"/>
          <w:bCs/>
        </w:rPr>
        <w:t>associated with this</w:t>
      </w:r>
      <w:r w:rsidR="00097E2B" w:rsidRPr="000C36F8">
        <w:rPr>
          <w:rFonts w:ascii="Times New Roman" w:eastAsia="Times New Roman" w:hAnsi="Times New Roman" w:cs="Times New Roman"/>
          <w:bCs/>
        </w:rPr>
        <w:t xml:space="preserve"> waiver request.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  <w:tblCaption w:val="TXVSN Course Requirements"/>
        <w:tblDescription w:val="Standards for quality online courses."/>
      </w:tblPr>
      <w:tblGrid>
        <w:gridCol w:w="1988"/>
        <w:gridCol w:w="9090"/>
        <w:gridCol w:w="3420"/>
      </w:tblGrid>
      <w:tr w:rsidR="000C36F8" w:rsidRPr="000C36F8" w14:paraId="13A461BF" w14:textId="77777777" w:rsidTr="00577F44">
        <w:trPr>
          <w:trHeight w:val="638"/>
        </w:trPr>
        <w:tc>
          <w:tcPr>
            <w:tcW w:w="14498" w:type="dxa"/>
            <w:gridSpan w:val="3"/>
          </w:tcPr>
          <w:p w14:paraId="7B85D977" w14:textId="77777777" w:rsidR="00A61754" w:rsidRPr="000C36F8" w:rsidRDefault="00A61754" w:rsidP="007F5D6D">
            <w:pPr>
              <w:pStyle w:val="BodyText"/>
              <w:ind w:left="0" w:firstLine="0"/>
              <w:rPr>
                <w:bCs w:val="0"/>
                <w:sz w:val="18"/>
                <w:szCs w:val="18"/>
              </w:rPr>
            </w:pPr>
          </w:p>
          <w:p w14:paraId="58F4B213" w14:textId="18975D82" w:rsidR="00A61754" w:rsidRPr="000C36F8" w:rsidRDefault="00A61754" w:rsidP="00A61754">
            <w:pPr>
              <w:pStyle w:val="BodyText"/>
              <w:ind w:left="0" w:firstLine="0"/>
              <w:rPr>
                <w:bCs w:val="0"/>
                <w:sz w:val="28"/>
                <w:szCs w:val="28"/>
              </w:rPr>
            </w:pPr>
            <w:r w:rsidRPr="000C36F8">
              <w:rPr>
                <w:bCs w:val="0"/>
                <w:sz w:val="28"/>
                <w:szCs w:val="28"/>
              </w:rPr>
              <w:t>LEA Name and County/District Number:</w:t>
            </w:r>
            <w:r w:rsidR="00313D51">
              <w:rPr>
                <w:bCs w:val="0"/>
                <w:sz w:val="28"/>
                <w:szCs w:val="28"/>
              </w:rPr>
              <w:t xml:space="preserve"> </w:t>
            </w:r>
          </w:p>
          <w:p w14:paraId="3E6068E1" w14:textId="77777777" w:rsidR="00A61754" w:rsidRPr="000C36F8" w:rsidRDefault="00A61754" w:rsidP="007F5D6D">
            <w:pPr>
              <w:pStyle w:val="BodyText"/>
              <w:ind w:left="0" w:firstLine="0"/>
              <w:rPr>
                <w:bCs w:val="0"/>
                <w:sz w:val="28"/>
                <w:szCs w:val="28"/>
              </w:rPr>
            </w:pPr>
          </w:p>
        </w:tc>
      </w:tr>
      <w:tr w:rsidR="000C36F8" w:rsidRPr="000C36F8" w14:paraId="0161D89D" w14:textId="77777777" w:rsidTr="00577F44">
        <w:trPr>
          <w:trHeight w:val="576"/>
        </w:trPr>
        <w:tc>
          <w:tcPr>
            <w:tcW w:w="1988" w:type="dxa"/>
          </w:tcPr>
          <w:p w14:paraId="2446A658" w14:textId="77777777" w:rsidR="00114AC1" w:rsidRPr="000C36F8" w:rsidRDefault="00114AC1" w:rsidP="007F5D6D">
            <w:pPr>
              <w:pStyle w:val="TableParagraph"/>
              <w:spacing w:line="270" w:lineRule="exact"/>
              <w:ind w:left="102"/>
              <w:rPr>
                <w:rFonts w:ascii="Arial Narrow"/>
                <w:b/>
                <w:spacing w:val="-1"/>
                <w:sz w:val="28"/>
                <w:szCs w:val="28"/>
              </w:rPr>
            </w:pPr>
            <w:r w:rsidRPr="000C36F8">
              <w:rPr>
                <w:rFonts w:ascii="Arial Narrow"/>
                <w:b/>
                <w:spacing w:val="-1"/>
                <w:sz w:val="28"/>
                <w:szCs w:val="28"/>
              </w:rPr>
              <w:t xml:space="preserve">Compliance </w:t>
            </w:r>
          </w:p>
          <w:p w14:paraId="45683C29" w14:textId="77777777" w:rsidR="00114AC1" w:rsidRPr="000C36F8" w:rsidRDefault="0038403E" w:rsidP="007F5D6D">
            <w:pPr>
              <w:pStyle w:val="TableParagraph"/>
              <w:spacing w:line="270" w:lineRule="exact"/>
              <w:ind w:left="102"/>
              <w:rPr>
                <w:rFonts w:ascii="Arial Narrow"/>
                <w:b/>
                <w:i/>
                <w:spacing w:val="-1"/>
                <w:sz w:val="18"/>
                <w:szCs w:val="18"/>
              </w:rPr>
            </w:pPr>
            <w:r w:rsidRPr="000C36F8">
              <w:rPr>
                <w:rFonts w:ascii="Arial Narrow"/>
                <w:b/>
                <w:i/>
                <w:spacing w:val="-1"/>
                <w:sz w:val="18"/>
                <w:szCs w:val="18"/>
              </w:rPr>
              <w:t>Enter Yes/No/Partial</w:t>
            </w:r>
          </w:p>
          <w:p w14:paraId="4AD8C198" w14:textId="77777777" w:rsidR="00114AC1" w:rsidRPr="000C36F8" w:rsidRDefault="00114AC1" w:rsidP="00F96E20">
            <w:pPr>
              <w:pStyle w:val="TableParagraph"/>
              <w:ind w:left="102"/>
              <w:rPr>
                <w:rFonts w:ascii="Arial Narrow" w:eastAsia="Arial Narrow" w:hAnsi="Arial Narrow" w:cs="Arial Narrow"/>
                <w:i/>
                <w:sz w:val="16"/>
                <w:szCs w:val="16"/>
              </w:rPr>
            </w:pPr>
            <w:r w:rsidRPr="000C36F8">
              <w:rPr>
                <w:rFonts w:ascii="Arial Narrow"/>
                <w:i/>
                <w:spacing w:val="-1"/>
                <w:sz w:val="16"/>
                <w:szCs w:val="16"/>
              </w:rPr>
              <w:t xml:space="preserve"> If answer is Partial, provide clarifying information in the Notes column.</w:t>
            </w:r>
          </w:p>
        </w:tc>
        <w:tc>
          <w:tcPr>
            <w:tcW w:w="9090" w:type="dxa"/>
          </w:tcPr>
          <w:p w14:paraId="7887AFBE" w14:textId="77777777" w:rsidR="00114AC1" w:rsidRPr="000C36F8" w:rsidRDefault="00114AC1" w:rsidP="007F5D6D">
            <w:pPr>
              <w:pStyle w:val="TableParagraph"/>
              <w:spacing w:line="270" w:lineRule="exact"/>
              <w:ind w:left="102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0C36F8">
              <w:rPr>
                <w:rFonts w:ascii="Arial Narrow"/>
                <w:b/>
                <w:spacing w:val="-1"/>
                <w:sz w:val="28"/>
                <w:szCs w:val="28"/>
              </w:rPr>
              <w:t>TXVSN Instructional Program Requirements:</w:t>
            </w:r>
          </w:p>
        </w:tc>
        <w:tc>
          <w:tcPr>
            <w:tcW w:w="3420" w:type="dxa"/>
          </w:tcPr>
          <w:p w14:paraId="086E0FD3" w14:textId="77777777" w:rsidR="00114AC1" w:rsidRPr="000C36F8" w:rsidRDefault="00114AC1" w:rsidP="007F5D6D">
            <w:pPr>
              <w:pStyle w:val="BodyText"/>
              <w:ind w:left="0" w:firstLine="0"/>
              <w:rPr>
                <w:bCs w:val="0"/>
                <w:sz w:val="28"/>
                <w:szCs w:val="28"/>
              </w:rPr>
            </w:pPr>
            <w:r w:rsidRPr="000C36F8">
              <w:rPr>
                <w:bCs w:val="0"/>
                <w:sz w:val="28"/>
                <w:szCs w:val="28"/>
              </w:rPr>
              <w:t>Notes</w:t>
            </w:r>
          </w:p>
        </w:tc>
      </w:tr>
      <w:tr w:rsidR="000C36F8" w:rsidRPr="000C36F8" w14:paraId="212A7DB1" w14:textId="77777777" w:rsidTr="00577F44">
        <w:trPr>
          <w:trHeight w:val="576"/>
        </w:trPr>
        <w:tc>
          <w:tcPr>
            <w:tcW w:w="1988" w:type="dxa"/>
          </w:tcPr>
          <w:p w14:paraId="21BFB30A" w14:textId="77777777" w:rsidR="00114AC1" w:rsidRPr="000C36F8" w:rsidRDefault="00114AC1" w:rsidP="007F5D6D">
            <w:pPr>
              <w:pStyle w:val="BodyText"/>
              <w:ind w:left="0" w:firstLine="0"/>
              <w:rPr>
                <w:b w:val="0"/>
                <w:bCs w:val="0"/>
              </w:rPr>
            </w:pPr>
          </w:p>
        </w:tc>
        <w:tc>
          <w:tcPr>
            <w:tcW w:w="9090" w:type="dxa"/>
            <w:vAlign w:val="center"/>
          </w:tcPr>
          <w:p w14:paraId="52443C5B" w14:textId="765E4D78" w:rsidR="00114AC1" w:rsidRPr="000C36F8" w:rsidRDefault="00114AC1" w:rsidP="00EB4C44">
            <w:pPr>
              <w:pStyle w:val="ListParagraph"/>
              <w:numPr>
                <w:ilvl w:val="0"/>
                <w:numId w:val="14"/>
              </w:numPr>
              <w:spacing w:line="270" w:lineRule="exact"/>
              <w:ind w:left="526" w:hanging="450"/>
              <w:rPr>
                <w:rFonts w:eastAsia="Arial Narrow" w:cstheme="minorHAnsi"/>
              </w:rPr>
            </w:pPr>
            <w:r w:rsidRPr="000C36F8">
              <w:rPr>
                <w:rFonts w:eastAsia="Arial Narrow" w:cstheme="minorHAnsi"/>
                <w:bCs/>
                <w:spacing w:val="-1"/>
              </w:rPr>
              <w:t>The online courses provided through the TXVSN OLS campus comprise the full instructional program for each grade level to be served, as required by T</w:t>
            </w:r>
            <w:r w:rsidR="00BB7DC7">
              <w:rPr>
                <w:rFonts w:eastAsia="Arial Narrow" w:cstheme="minorHAnsi"/>
                <w:bCs/>
                <w:spacing w:val="-1"/>
              </w:rPr>
              <w:t>A</w:t>
            </w:r>
            <w:r w:rsidRPr="000C36F8">
              <w:rPr>
                <w:rFonts w:eastAsia="Arial Narrow" w:cstheme="minorHAnsi"/>
                <w:bCs/>
                <w:spacing w:val="-1"/>
              </w:rPr>
              <w:t>C</w:t>
            </w:r>
            <w:r w:rsidR="00495CBC">
              <w:rPr>
                <w:rFonts w:eastAsia="Arial Narrow" w:cstheme="minorHAnsi"/>
                <w:bCs/>
                <w:color w:val="548DD4" w:themeColor="text2" w:themeTint="99"/>
                <w:spacing w:val="-1"/>
              </w:rPr>
              <w:t xml:space="preserve">, </w:t>
            </w:r>
            <w:hyperlink r:id="rId15" w:history="1">
              <w:r w:rsidR="00097E2B" w:rsidRPr="00495CBC">
                <w:rPr>
                  <w:rStyle w:val="Hyperlink"/>
                  <w:rFonts w:eastAsia="Arial Narrow" w:cstheme="minorHAnsi"/>
                  <w:spacing w:val="-1"/>
                </w:rPr>
                <w:t>Chapter 74, Subchapter A, Required Curriculum</w:t>
              </w:r>
            </w:hyperlink>
          </w:p>
        </w:tc>
        <w:tc>
          <w:tcPr>
            <w:tcW w:w="3420" w:type="dxa"/>
          </w:tcPr>
          <w:p w14:paraId="1ECC5D78" w14:textId="77777777" w:rsidR="00114AC1" w:rsidRPr="000C36F8" w:rsidRDefault="00114AC1" w:rsidP="007F5D6D">
            <w:pPr>
              <w:pStyle w:val="BodyText"/>
              <w:ind w:left="0" w:firstLine="0"/>
              <w:rPr>
                <w:b w:val="0"/>
                <w:bCs w:val="0"/>
              </w:rPr>
            </w:pPr>
          </w:p>
        </w:tc>
      </w:tr>
      <w:tr w:rsidR="000C36F8" w:rsidRPr="000C36F8" w14:paraId="76AEAC24" w14:textId="77777777" w:rsidTr="00577F44">
        <w:trPr>
          <w:trHeight w:val="269"/>
        </w:trPr>
        <w:tc>
          <w:tcPr>
            <w:tcW w:w="1988" w:type="dxa"/>
          </w:tcPr>
          <w:p w14:paraId="7624B282" w14:textId="77777777" w:rsidR="00114AC1" w:rsidRPr="000C36F8" w:rsidRDefault="00114AC1" w:rsidP="007F5D6D">
            <w:pPr>
              <w:pStyle w:val="BodyText"/>
              <w:ind w:left="0" w:firstLine="0"/>
              <w:rPr>
                <w:b w:val="0"/>
                <w:bCs w:val="0"/>
              </w:rPr>
            </w:pPr>
          </w:p>
        </w:tc>
        <w:tc>
          <w:tcPr>
            <w:tcW w:w="9090" w:type="dxa"/>
            <w:vAlign w:val="center"/>
          </w:tcPr>
          <w:p w14:paraId="78E122CE" w14:textId="0FF67C9B" w:rsidR="00114AC1" w:rsidRPr="000C36F8" w:rsidRDefault="00097E2B" w:rsidP="00EB4C44">
            <w:pPr>
              <w:pStyle w:val="ListParagraph"/>
              <w:numPr>
                <w:ilvl w:val="0"/>
                <w:numId w:val="13"/>
              </w:numPr>
              <w:spacing w:line="268" w:lineRule="exact"/>
              <w:ind w:left="526" w:hanging="450"/>
              <w:rPr>
                <w:rFonts w:eastAsia="Arial Narrow" w:cstheme="minorHAnsi"/>
              </w:rPr>
            </w:pPr>
            <w:r w:rsidRPr="000C36F8">
              <w:rPr>
                <w:rFonts w:eastAsia="Arial Narrow" w:cstheme="minorHAnsi"/>
                <w:bCs/>
                <w:spacing w:val="-1"/>
              </w:rPr>
              <w:t>The online courses provided through the TXVSN OLS campus provide the opportunity for a student to meet the graduation requirements required by T</w:t>
            </w:r>
            <w:r w:rsidR="00BB7DC7">
              <w:rPr>
                <w:rFonts w:eastAsia="Arial Narrow" w:cstheme="minorHAnsi"/>
                <w:bCs/>
                <w:spacing w:val="-1"/>
              </w:rPr>
              <w:t>A</w:t>
            </w:r>
            <w:r w:rsidRPr="000C36F8">
              <w:rPr>
                <w:rFonts w:eastAsia="Arial Narrow" w:cstheme="minorHAnsi"/>
                <w:bCs/>
                <w:spacing w:val="-1"/>
              </w:rPr>
              <w:t xml:space="preserve">C, </w:t>
            </w:r>
            <w:hyperlink r:id="rId16" w:history="1">
              <w:r w:rsidRPr="00495CBC">
                <w:rPr>
                  <w:rStyle w:val="Hyperlink"/>
                  <w:rFonts w:eastAsia="Arial Narrow" w:cstheme="minorHAnsi"/>
                  <w:spacing w:val="-1"/>
                </w:rPr>
                <w:t>Chapter 74, Subchapter B, Graduation Requirement</w:t>
              </w:r>
              <w:r w:rsidR="00A03B40" w:rsidRPr="00495CBC">
                <w:rPr>
                  <w:rStyle w:val="Hyperlink"/>
                  <w:rFonts w:eastAsia="Arial Narrow" w:cstheme="minorHAnsi"/>
                  <w:spacing w:val="-1"/>
                </w:rPr>
                <w:t>s</w:t>
              </w:r>
            </w:hyperlink>
          </w:p>
        </w:tc>
        <w:tc>
          <w:tcPr>
            <w:tcW w:w="3420" w:type="dxa"/>
          </w:tcPr>
          <w:p w14:paraId="70012328" w14:textId="77777777" w:rsidR="00114AC1" w:rsidRPr="000C36F8" w:rsidRDefault="00114AC1" w:rsidP="007F5D6D">
            <w:pPr>
              <w:pStyle w:val="BodyText"/>
              <w:ind w:left="0" w:firstLine="0"/>
              <w:rPr>
                <w:b w:val="0"/>
                <w:bCs w:val="0"/>
              </w:rPr>
            </w:pPr>
            <w:bookmarkStart w:id="1" w:name="_GoBack"/>
            <w:bookmarkEnd w:id="1"/>
          </w:p>
        </w:tc>
      </w:tr>
    </w:tbl>
    <w:p w14:paraId="260ECF99" w14:textId="66D12A57" w:rsidR="00114AC1" w:rsidRPr="00E34B2C" w:rsidRDefault="00672E69" w:rsidP="000C36F8">
      <w:pPr>
        <w:pStyle w:val="BodyText"/>
        <w:ind w:left="0" w:firstLine="0"/>
        <w:rPr>
          <w:b w:val="0"/>
          <w:bCs w:val="0"/>
        </w:rPr>
      </w:pPr>
      <w:r w:rsidRPr="00E34B2C">
        <w:rPr>
          <w:rFonts w:ascii="Times New Roman" w:eastAsia="Times New Roman" w:hAnsi="Times New Roman" w:cs="Times New Roman"/>
          <w:b w:val="0"/>
          <w:bCs w:val="0"/>
          <w:sz w:val="16"/>
          <w:szCs w:val="16"/>
        </w:rPr>
        <w:t>Updated 10/</w:t>
      </w:r>
      <w:r w:rsidR="00460EFB">
        <w:rPr>
          <w:rFonts w:ascii="Times New Roman" w:eastAsia="Times New Roman" w:hAnsi="Times New Roman" w:cs="Times New Roman"/>
          <w:b w:val="0"/>
          <w:bCs w:val="0"/>
          <w:sz w:val="16"/>
          <w:szCs w:val="16"/>
        </w:rPr>
        <w:t>10</w:t>
      </w:r>
      <w:r w:rsidRPr="00E34B2C">
        <w:rPr>
          <w:rFonts w:ascii="Times New Roman" w:eastAsia="Times New Roman" w:hAnsi="Times New Roman" w:cs="Times New Roman"/>
          <w:b w:val="0"/>
          <w:bCs w:val="0"/>
          <w:sz w:val="16"/>
          <w:szCs w:val="16"/>
        </w:rPr>
        <w:t>/2018</w:t>
      </w:r>
    </w:p>
    <w:sectPr w:rsidR="00114AC1" w:rsidRPr="00E34B2C" w:rsidSect="00BB7DC7">
      <w:footerReference w:type="default" r:id="rId17"/>
      <w:pgSz w:w="15840" w:h="12240" w:orient="landscape"/>
      <w:pgMar w:top="576" w:right="576" w:bottom="288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7B519" w14:textId="77777777" w:rsidR="0059451B" w:rsidRDefault="0059451B" w:rsidP="00ED2E5A">
      <w:r>
        <w:separator/>
      </w:r>
    </w:p>
  </w:endnote>
  <w:endnote w:type="continuationSeparator" w:id="0">
    <w:p w14:paraId="14FB75D0" w14:textId="77777777" w:rsidR="0059451B" w:rsidRDefault="0059451B" w:rsidP="00ED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7A6F" w14:textId="0ABA8421" w:rsidR="0078439B" w:rsidRDefault="00784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3FDDC" w14:textId="77777777" w:rsidR="0059451B" w:rsidRDefault="0059451B" w:rsidP="00ED2E5A">
      <w:r>
        <w:separator/>
      </w:r>
    </w:p>
  </w:footnote>
  <w:footnote w:type="continuationSeparator" w:id="0">
    <w:p w14:paraId="47961F19" w14:textId="77777777" w:rsidR="0059451B" w:rsidRDefault="0059451B" w:rsidP="00ED2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82A"/>
    <w:multiLevelType w:val="hybridMultilevel"/>
    <w:tmpl w:val="CFF20DA8"/>
    <w:lvl w:ilvl="0" w:tplc="217867B8">
      <w:start w:val="1"/>
      <w:numFmt w:val="bullet"/>
      <w:lvlText w:val=""/>
      <w:lvlJc w:val="left"/>
      <w:pPr>
        <w:ind w:left="450" w:hanging="360"/>
      </w:pPr>
      <w:rPr>
        <w:rFonts w:ascii="Symbol" w:eastAsia="Symbol" w:hAnsi="Symbol" w:hint="default"/>
        <w:color w:val="7030A0"/>
        <w:w w:val="99"/>
        <w:sz w:val="20"/>
        <w:szCs w:val="20"/>
      </w:rPr>
    </w:lvl>
    <w:lvl w:ilvl="1" w:tplc="88583B5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0346F6CA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35FED57E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4" w:tplc="D9ECB1E8">
      <w:start w:val="1"/>
      <w:numFmt w:val="bullet"/>
      <w:lvlText w:val="•"/>
      <w:lvlJc w:val="left"/>
      <w:pPr>
        <w:ind w:left="4707" w:hanging="360"/>
      </w:pPr>
      <w:rPr>
        <w:rFonts w:hint="default"/>
      </w:rPr>
    </w:lvl>
    <w:lvl w:ilvl="5" w:tplc="966AEB12">
      <w:start w:val="1"/>
      <w:numFmt w:val="bullet"/>
      <w:lvlText w:val="•"/>
      <w:lvlJc w:val="left"/>
      <w:pPr>
        <w:ind w:left="5771" w:hanging="360"/>
      </w:pPr>
      <w:rPr>
        <w:rFonts w:hint="default"/>
      </w:rPr>
    </w:lvl>
    <w:lvl w:ilvl="6" w:tplc="BE1A61CE">
      <w:start w:val="1"/>
      <w:numFmt w:val="bullet"/>
      <w:lvlText w:val="•"/>
      <w:lvlJc w:val="left"/>
      <w:pPr>
        <w:ind w:left="6836" w:hanging="360"/>
      </w:pPr>
      <w:rPr>
        <w:rFonts w:hint="default"/>
      </w:rPr>
    </w:lvl>
    <w:lvl w:ilvl="7" w:tplc="83D8992A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  <w:lvl w:ilvl="8" w:tplc="7F068BB0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1" w15:restartNumberingAfterBreak="0">
    <w:nsid w:val="1BC50AD4"/>
    <w:multiLevelType w:val="hybridMultilevel"/>
    <w:tmpl w:val="53AAF6B8"/>
    <w:lvl w:ilvl="0" w:tplc="87E4DB0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color w:val="7030A0"/>
        <w:w w:val="99"/>
        <w:sz w:val="20"/>
        <w:szCs w:val="20"/>
      </w:rPr>
    </w:lvl>
    <w:lvl w:ilvl="1" w:tplc="AA5E6C9A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EA4AC300">
      <w:start w:val="1"/>
      <w:numFmt w:val="bullet"/>
      <w:lvlText w:val="•"/>
      <w:lvlJc w:val="left"/>
      <w:pPr>
        <w:ind w:left="2291" w:hanging="360"/>
      </w:pPr>
      <w:rPr>
        <w:rFonts w:hint="default"/>
      </w:rPr>
    </w:lvl>
    <w:lvl w:ilvl="3" w:tplc="7720856C">
      <w:start w:val="1"/>
      <w:numFmt w:val="bullet"/>
      <w:lvlText w:val="•"/>
      <w:lvlJc w:val="left"/>
      <w:pPr>
        <w:ind w:left="3027" w:hanging="360"/>
      </w:pPr>
      <w:rPr>
        <w:rFonts w:hint="default"/>
      </w:rPr>
    </w:lvl>
    <w:lvl w:ilvl="4" w:tplc="EF7C2972">
      <w:start w:val="1"/>
      <w:numFmt w:val="bullet"/>
      <w:lvlText w:val="•"/>
      <w:lvlJc w:val="left"/>
      <w:pPr>
        <w:ind w:left="3762" w:hanging="360"/>
      </w:pPr>
      <w:rPr>
        <w:rFonts w:hint="default"/>
      </w:rPr>
    </w:lvl>
    <w:lvl w:ilvl="5" w:tplc="6FB04E5E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6" w:tplc="C3A4E026">
      <w:start w:val="1"/>
      <w:numFmt w:val="bullet"/>
      <w:lvlText w:val="•"/>
      <w:lvlJc w:val="left"/>
      <w:pPr>
        <w:ind w:left="5234" w:hanging="360"/>
      </w:pPr>
      <w:rPr>
        <w:rFonts w:hint="default"/>
      </w:rPr>
    </w:lvl>
    <w:lvl w:ilvl="7" w:tplc="BD5CEA78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8" w:tplc="A7FE5A7C">
      <w:start w:val="1"/>
      <w:numFmt w:val="bullet"/>
      <w:lvlText w:val="•"/>
      <w:lvlJc w:val="left"/>
      <w:pPr>
        <w:ind w:left="6705" w:hanging="360"/>
      </w:pPr>
      <w:rPr>
        <w:rFonts w:hint="default"/>
      </w:rPr>
    </w:lvl>
  </w:abstractNum>
  <w:abstractNum w:abstractNumId="2" w15:restartNumberingAfterBreak="0">
    <w:nsid w:val="2ACB7A76"/>
    <w:multiLevelType w:val="hybridMultilevel"/>
    <w:tmpl w:val="9D487E58"/>
    <w:lvl w:ilvl="0" w:tplc="7D06E900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color w:val="7030A0"/>
        <w:w w:val="99"/>
        <w:sz w:val="20"/>
        <w:szCs w:val="20"/>
      </w:rPr>
    </w:lvl>
    <w:lvl w:ilvl="1" w:tplc="398C169A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61D8F6D2">
      <w:start w:val="1"/>
      <w:numFmt w:val="bullet"/>
      <w:lvlText w:val="•"/>
      <w:lvlJc w:val="left"/>
      <w:pPr>
        <w:ind w:left="2291" w:hanging="360"/>
      </w:pPr>
      <w:rPr>
        <w:rFonts w:hint="default"/>
      </w:rPr>
    </w:lvl>
    <w:lvl w:ilvl="3" w:tplc="8BFCE7A4">
      <w:start w:val="1"/>
      <w:numFmt w:val="bullet"/>
      <w:lvlText w:val="•"/>
      <w:lvlJc w:val="left"/>
      <w:pPr>
        <w:ind w:left="3027" w:hanging="360"/>
      </w:pPr>
      <w:rPr>
        <w:rFonts w:hint="default"/>
      </w:rPr>
    </w:lvl>
    <w:lvl w:ilvl="4" w:tplc="041E57D2">
      <w:start w:val="1"/>
      <w:numFmt w:val="bullet"/>
      <w:lvlText w:val="•"/>
      <w:lvlJc w:val="left"/>
      <w:pPr>
        <w:ind w:left="3762" w:hanging="360"/>
      </w:pPr>
      <w:rPr>
        <w:rFonts w:hint="default"/>
      </w:rPr>
    </w:lvl>
    <w:lvl w:ilvl="5" w:tplc="AA6A2A6A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6" w:tplc="9F643A5A">
      <w:start w:val="1"/>
      <w:numFmt w:val="bullet"/>
      <w:lvlText w:val="•"/>
      <w:lvlJc w:val="left"/>
      <w:pPr>
        <w:ind w:left="5234" w:hanging="360"/>
      </w:pPr>
      <w:rPr>
        <w:rFonts w:hint="default"/>
      </w:rPr>
    </w:lvl>
    <w:lvl w:ilvl="7" w:tplc="E3724DF4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8" w:tplc="17B25FE4">
      <w:start w:val="1"/>
      <w:numFmt w:val="bullet"/>
      <w:lvlText w:val="•"/>
      <w:lvlJc w:val="left"/>
      <w:pPr>
        <w:ind w:left="6705" w:hanging="360"/>
      </w:pPr>
      <w:rPr>
        <w:rFonts w:hint="default"/>
      </w:rPr>
    </w:lvl>
  </w:abstractNum>
  <w:abstractNum w:abstractNumId="3" w15:restartNumberingAfterBreak="0">
    <w:nsid w:val="2B516BF2"/>
    <w:multiLevelType w:val="hybridMultilevel"/>
    <w:tmpl w:val="F530C28E"/>
    <w:lvl w:ilvl="0" w:tplc="3DDEF96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color w:val="7030A0"/>
        <w:w w:val="99"/>
        <w:sz w:val="20"/>
        <w:szCs w:val="20"/>
      </w:rPr>
    </w:lvl>
    <w:lvl w:ilvl="1" w:tplc="D32E2CA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2" w:tplc="3C84FD82">
      <w:start w:val="1"/>
      <w:numFmt w:val="bullet"/>
      <w:lvlText w:val="•"/>
      <w:lvlJc w:val="left"/>
      <w:pPr>
        <w:ind w:left="2950" w:hanging="360"/>
      </w:pPr>
      <w:rPr>
        <w:rFonts w:hint="default"/>
      </w:rPr>
    </w:lvl>
    <w:lvl w:ilvl="3" w:tplc="FE2204A6">
      <w:start w:val="1"/>
      <w:numFmt w:val="bullet"/>
      <w:lvlText w:val="•"/>
      <w:lvlJc w:val="left"/>
      <w:pPr>
        <w:ind w:left="4015" w:hanging="360"/>
      </w:pPr>
      <w:rPr>
        <w:rFonts w:hint="default"/>
      </w:rPr>
    </w:lvl>
    <w:lvl w:ilvl="4" w:tplc="BA4CA016">
      <w:start w:val="1"/>
      <w:numFmt w:val="bullet"/>
      <w:lvlText w:val="•"/>
      <w:lvlJc w:val="left"/>
      <w:pPr>
        <w:ind w:left="5079" w:hanging="360"/>
      </w:pPr>
      <w:rPr>
        <w:rFonts w:hint="default"/>
      </w:rPr>
    </w:lvl>
    <w:lvl w:ilvl="5" w:tplc="F9D290F0">
      <w:start w:val="1"/>
      <w:numFmt w:val="bullet"/>
      <w:lvlText w:val="•"/>
      <w:lvlJc w:val="left"/>
      <w:pPr>
        <w:ind w:left="6143" w:hanging="360"/>
      </w:pPr>
      <w:rPr>
        <w:rFonts w:hint="default"/>
      </w:rPr>
    </w:lvl>
    <w:lvl w:ilvl="6" w:tplc="BC5A619E">
      <w:start w:val="1"/>
      <w:numFmt w:val="bullet"/>
      <w:lvlText w:val="•"/>
      <w:lvlJc w:val="left"/>
      <w:pPr>
        <w:ind w:left="7208" w:hanging="360"/>
      </w:pPr>
      <w:rPr>
        <w:rFonts w:hint="default"/>
      </w:rPr>
    </w:lvl>
    <w:lvl w:ilvl="7" w:tplc="52CCB7EC">
      <w:start w:val="1"/>
      <w:numFmt w:val="bullet"/>
      <w:lvlText w:val="•"/>
      <w:lvlJc w:val="left"/>
      <w:pPr>
        <w:ind w:left="8272" w:hanging="360"/>
      </w:pPr>
      <w:rPr>
        <w:rFonts w:hint="default"/>
      </w:rPr>
    </w:lvl>
    <w:lvl w:ilvl="8" w:tplc="5FE44682">
      <w:start w:val="1"/>
      <w:numFmt w:val="bullet"/>
      <w:lvlText w:val="•"/>
      <w:lvlJc w:val="left"/>
      <w:pPr>
        <w:ind w:left="9336" w:hanging="360"/>
      </w:pPr>
      <w:rPr>
        <w:rFonts w:hint="default"/>
      </w:rPr>
    </w:lvl>
  </w:abstractNum>
  <w:abstractNum w:abstractNumId="4" w15:restartNumberingAfterBreak="0">
    <w:nsid w:val="2ED02264"/>
    <w:multiLevelType w:val="hybridMultilevel"/>
    <w:tmpl w:val="4184C1D4"/>
    <w:lvl w:ilvl="0" w:tplc="83026420">
      <w:start w:val="1"/>
      <w:numFmt w:val="decimal"/>
      <w:lvlText w:val="%1."/>
      <w:lvlJc w:val="left"/>
      <w:pPr>
        <w:ind w:left="952" w:hanging="360"/>
      </w:pPr>
      <w:rPr>
        <w:rFonts w:ascii="Arial Narrow" w:eastAsia="Arial Narrow" w:hAnsi="Arial Narrow" w:hint="default"/>
        <w:b/>
        <w:bCs/>
        <w:color w:val="7030A0"/>
        <w:sz w:val="24"/>
        <w:szCs w:val="24"/>
      </w:rPr>
    </w:lvl>
    <w:lvl w:ilvl="1" w:tplc="98BC0E9E">
      <w:start w:val="1"/>
      <w:numFmt w:val="bullet"/>
      <w:lvlText w:val="•"/>
      <w:lvlJc w:val="left"/>
      <w:pPr>
        <w:ind w:left="2177" w:hanging="360"/>
      </w:pPr>
      <w:rPr>
        <w:rFonts w:hint="default"/>
      </w:rPr>
    </w:lvl>
    <w:lvl w:ilvl="2" w:tplc="3D84515C">
      <w:start w:val="1"/>
      <w:numFmt w:val="bullet"/>
      <w:lvlText w:val="•"/>
      <w:lvlJc w:val="left"/>
      <w:pPr>
        <w:ind w:left="3402" w:hanging="360"/>
      </w:pPr>
      <w:rPr>
        <w:rFonts w:hint="default"/>
      </w:rPr>
    </w:lvl>
    <w:lvl w:ilvl="3" w:tplc="9E12B6DC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4" w:tplc="AC608B54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5" w:tplc="AB86B4C0">
      <w:start w:val="1"/>
      <w:numFmt w:val="bullet"/>
      <w:lvlText w:val="•"/>
      <w:lvlJc w:val="left"/>
      <w:pPr>
        <w:ind w:left="7076" w:hanging="360"/>
      </w:pPr>
      <w:rPr>
        <w:rFonts w:hint="default"/>
      </w:rPr>
    </w:lvl>
    <w:lvl w:ilvl="6" w:tplc="C804C3C4">
      <w:start w:val="1"/>
      <w:numFmt w:val="bullet"/>
      <w:lvlText w:val="•"/>
      <w:lvlJc w:val="left"/>
      <w:pPr>
        <w:ind w:left="8301" w:hanging="360"/>
      </w:pPr>
      <w:rPr>
        <w:rFonts w:hint="default"/>
      </w:rPr>
    </w:lvl>
    <w:lvl w:ilvl="7" w:tplc="EEEEDA20">
      <w:start w:val="1"/>
      <w:numFmt w:val="bullet"/>
      <w:lvlText w:val="•"/>
      <w:lvlJc w:val="left"/>
      <w:pPr>
        <w:ind w:left="9525" w:hanging="360"/>
      </w:pPr>
      <w:rPr>
        <w:rFonts w:hint="default"/>
      </w:rPr>
    </w:lvl>
    <w:lvl w:ilvl="8" w:tplc="94809F7C">
      <w:start w:val="1"/>
      <w:numFmt w:val="bullet"/>
      <w:lvlText w:val="•"/>
      <w:lvlJc w:val="left"/>
      <w:pPr>
        <w:ind w:left="10750" w:hanging="360"/>
      </w:pPr>
      <w:rPr>
        <w:rFonts w:hint="default"/>
      </w:rPr>
    </w:lvl>
  </w:abstractNum>
  <w:abstractNum w:abstractNumId="5" w15:restartNumberingAfterBreak="0">
    <w:nsid w:val="2F2730B3"/>
    <w:multiLevelType w:val="hybridMultilevel"/>
    <w:tmpl w:val="1FA8D05C"/>
    <w:lvl w:ilvl="0" w:tplc="D3889AD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color w:val="7030A0"/>
        <w:w w:val="99"/>
        <w:sz w:val="20"/>
        <w:szCs w:val="20"/>
      </w:rPr>
    </w:lvl>
    <w:lvl w:ilvl="1" w:tplc="A028AB80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2" w:tplc="F1F4C02C">
      <w:start w:val="1"/>
      <w:numFmt w:val="bullet"/>
      <w:lvlText w:val="•"/>
      <w:lvlJc w:val="left"/>
      <w:pPr>
        <w:ind w:left="2950" w:hanging="360"/>
      </w:pPr>
      <w:rPr>
        <w:rFonts w:hint="default"/>
      </w:rPr>
    </w:lvl>
    <w:lvl w:ilvl="3" w:tplc="ED300784">
      <w:start w:val="1"/>
      <w:numFmt w:val="bullet"/>
      <w:lvlText w:val="•"/>
      <w:lvlJc w:val="left"/>
      <w:pPr>
        <w:ind w:left="4015" w:hanging="360"/>
      </w:pPr>
      <w:rPr>
        <w:rFonts w:hint="default"/>
      </w:rPr>
    </w:lvl>
    <w:lvl w:ilvl="4" w:tplc="B222354E">
      <w:start w:val="1"/>
      <w:numFmt w:val="bullet"/>
      <w:lvlText w:val="•"/>
      <w:lvlJc w:val="left"/>
      <w:pPr>
        <w:ind w:left="5079" w:hanging="360"/>
      </w:pPr>
      <w:rPr>
        <w:rFonts w:hint="default"/>
      </w:rPr>
    </w:lvl>
    <w:lvl w:ilvl="5" w:tplc="71204C4E">
      <w:start w:val="1"/>
      <w:numFmt w:val="bullet"/>
      <w:lvlText w:val="•"/>
      <w:lvlJc w:val="left"/>
      <w:pPr>
        <w:ind w:left="6143" w:hanging="360"/>
      </w:pPr>
      <w:rPr>
        <w:rFonts w:hint="default"/>
      </w:rPr>
    </w:lvl>
    <w:lvl w:ilvl="6" w:tplc="A056879A">
      <w:start w:val="1"/>
      <w:numFmt w:val="bullet"/>
      <w:lvlText w:val="•"/>
      <w:lvlJc w:val="left"/>
      <w:pPr>
        <w:ind w:left="7208" w:hanging="360"/>
      </w:pPr>
      <w:rPr>
        <w:rFonts w:hint="default"/>
      </w:rPr>
    </w:lvl>
    <w:lvl w:ilvl="7" w:tplc="9F54CAD0">
      <w:start w:val="1"/>
      <w:numFmt w:val="bullet"/>
      <w:lvlText w:val="•"/>
      <w:lvlJc w:val="left"/>
      <w:pPr>
        <w:ind w:left="8272" w:hanging="360"/>
      </w:pPr>
      <w:rPr>
        <w:rFonts w:hint="default"/>
      </w:rPr>
    </w:lvl>
    <w:lvl w:ilvl="8" w:tplc="4B461E50">
      <w:start w:val="1"/>
      <w:numFmt w:val="bullet"/>
      <w:lvlText w:val="•"/>
      <w:lvlJc w:val="left"/>
      <w:pPr>
        <w:ind w:left="9336" w:hanging="360"/>
      </w:pPr>
      <w:rPr>
        <w:rFonts w:hint="default"/>
      </w:rPr>
    </w:lvl>
  </w:abstractNum>
  <w:abstractNum w:abstractNumId="6" w15:restartNumberingAfterBreak="0">
    <w:nsid w:val="36DE2E8D"/>
    <w:multiLevelType w:val="hybridMultilevel"/>
    <w:tmpl w:val="05C6D502"/>
    <w:lvl w:ilvl="0" w:tplc="3F260A9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color w:val="7030A0"/>
        <w:w w:val="99"/>
        <w:sz w:val="20"/>
        <w:szCs w:val="20"/>
      </w:rPr>
    </w:lvl>
    <w:lvl w:ilvl="1" w:tplc="FB36C8B8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2" w:tplc="AD38E86A">
      <w:start w:val="1"/>
      <w:numFmt w:val="bullet"/>
      <w:lvlText w:val="•"/>
      <w:lvlJc w:val="left"/>
      <w:pPr>
        <w:ind w:left="2950" w:hanging="360"/>
      </w:pPr>
      <w:rPr>
        <w:rFonts w:hint="default"/>
      </w:rPr>
    </w:lvl>
    <w:lvl w:ilvl="3" w:tplc="BAF49A3A">
      <w:start w:val="1"/>
      <w:numFmt w:val="bullet"/>
      <w:lvlText w:val="•"/>
      <w:lvlJc w:val="left"/>
      <w:pPr>
        <w:ind w:left="4015" w:hanging="360"/>
      </w:pPr>
      <w:rPr>
        <w:rFonts w:hint="default"/>
      </w:rPr>
    </w:lvl>
    <w:lvl w:ilvl="4" w:tplc="1130BF7E">
      <w:start w:val="1"/>
      <w:numFmt w:val="bullet"/>
      <w:lvlText w:val="•"/>
      <w:lvlJc w:val="left"/>
      <w:pPr>
        <w:ind w:left="5079" w:hanging="360"/>
      </w:pPr>
      <w:rPr>
        <w:rFonts w:hint="default"/>
      </w:rPr>
    </w:lvl>
    <w:lvl w:ilvl="5" w:tplc="E522C858">
      <w:start w:val="1"/>
      <w:numFmt w:val="bullet"/>
      <w:lvlText w:val="•"/>
      <w:lvlJc w:val="left"/>
      <w:pPr>
        <w:ind w:left="6143" w:hanging="360"/>
      </w:pPr>
      <w:rPr>
        <w:rFonts w:hint="default"/>
      </w:rPr>
    </w:lvl>
    <w:lvl w:ilvl="6" w:tplc="87B83AC4">
      <w:start w:val="1"/>
      <w:numFmt w:val="bullet"/>
      <w:lvlText w:val="•"/>
      <w:lvlJc w:val="left"/>
      <w:pPr>
        <w:ind w:left="7208" w:hanging="360"/>
      </w:pPr>
      <w:rPr>
        <w:rFonts w:hint="default"/>
      </w:rPr>
    </w:lvl>
    <w:lvl w:ilvl="7" w:tplc="C05E73CA">
      <w:start w:val="1"/>
      <w:numFmt w:val="bullet"/>
      <w:lvlText w:val="•"/>
      <w:lvlJc w:val="left"/>
      <w:pPr>
        <w:ind w:left="8272" w:hanging="360"/>
      </w:pPr>
      <w:rPr>
        <w:rFonts w:hint="default"/>
      </w:rPr>
    </w:lvl>
    <w:lvl w:ilvl="8" w:tplc="6BF63A7E">
      <w:start w:val="1"/>
      <w:numFmt w:val="bullet"/>
      <w:lvlText w:val="•"/>
      <w:lvlJc w:val="left"/>
      <w:pPr>
        <w:ind w:left="9336" w:hanging="360"/>
      </w:pPr>
      <w:rPr>
        <w:rFonts w:hint="default"/>
      </w:rPr>
    </w:lvl>
  </w:abstractNum>
  <w:abstractNum w:abstractNumId="7" w15:restartNumberingAfterBreak="0">
    <w:nsid w:val="3D75625D"/>
    <w:multiLevelType w:val="hybridMultilevel"/>
    <w:tmpl w:val="BFB29A38"/>
    <w:lvl w:ilvl="0" w:tplc="075254D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color w:val="7030A0"/>
        <w:w w:val="99"/>
        <w:sz w:val="20"/>
        <w:szCs w:val="20"/>
      </w:rPr>
    </w:lvl>
    <w:lvl w:ilvl="1" w:tplc="37DA161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2" w:tplc="B3F2D754">
      <w:start w:val="1"/>
      <w:numFmt w:val="bullet"/>
      <w:lvlText w:val="•"/>
      <w:lvlJc w:val="left"/>
      <w:pPr>
        <w:ind w:left="2950" w:hanging="360"/>
      </w:pPr>
      <w:rPr>
        <w:rFonts w:hint="default"/>
      </w:rPr>
    </w:lvl>
    <w:lvl w:ilvl="3" w:tplc="608068D4">
      <w:start w:val="1"/>
      <w:numFmt w:val="bullet"/>
      <w:lvlText w:val="•"/>
      <w:lvlJc w:val="left"/>
      <w:pPr>
        <w:ind w:left="4015" w:hanging="360"/>
      </w:pPr>
      <w:rPr>
        <w:rFonts w:hint="default"/>
      </w:rPr>
    </w:lvl>
    <w:lvl w:ilvl="4" w:tplc="0DBC414C">
      <w:start w:val="1"/>
      <w:numFmt w:val="bullet"/>
      <w:lvlText w:val="•"/>
      <w:lvlJc w:val="left"/>
      <w:pPr>
        <w:ind w:left="5079" w:hanging="360"/>
      </w:pPr>
      <w:rPr>
        <w:rFonts w:hint="default"/>
      </w:rPr>
    </w:lvl>
    <w:lvl w:ilvl="5" w:tplc="55B452A6">
      <w:start w:val="1"/>
      <w:numFmt w:val="bullet"/>
      <w:lvlText w:val="•"/>
      <w:lvlJc w:val="left"/>
      <w:pPr>
        <w:ind w:left="6143" w:hanging="360"/>
      </w:pPr>
      <w:rPr>
        <w:rFonts w:hint="default"/>
      </w:rPr>
    </w:lvl>
    <w:lvl w:ilvl="6" w:tplc="04F0CC74">
      <w:start w:val="1"/>
      <w:numFmt w:val="bullet"/>
      <w:lvlText w:val="•"/>
      <w:lvlJc w:val="left"/>
      <w:pPr>
        <w:ind w:left="7208" w:hanging="360"/>
      </w:pPr>
      <w:rPr>
        <w:rFonts w:hint="default"/>
      </w:rPr>
    </w:lvl>
    <w:lvl w:ilvl="7" w:tplc="01EE8998">
      <w:start w:val="1"/>
      <w:numFmt w:val="bullet"/>
      <w:lvlText w:val="•"/>
      <w:lvlJc w:val="left"/>
      <w:pPr>
        <w:ind w:left="8272" w:hanging="360"/>
      </w:pPr>
      <w:rPr>
        <w:rFonts w:hint="default"/>
      </w:rPr>
    </w:lvl>
    <w:lvl w:ilvl="8" w:tplc="EE086E50">
      <w:start w:val="1"/>
      <w:numFmt w:val="bullet"/>
      <w:lvlText w:val="•"/>
      <w:lvlJc w:val="left"/>
      <w:pPr>
        <w:ind w:left="9336" w:hanging="360"/>
      </w:pPr>
      <w:rPr>
        <w:rFonts w:hint="default"/>
      </w:rPr>
    </w:lvl>
  </w:abstractNum>
  <w:abstractNum w:abstractNumId="8" w15:restartNumberingAfterBreak="0">
    <w:nsid w:val="3EAD2BE5"/>
    <w:multiLevelType w:val="hybridMultilevel"/>
    <w:tmpl w:val="6E9CE9C6"/>
    <w:lvl w:ilvl="0" w:tplc="F3DA81CA">
      <w:start w:val="1"/>
      <w:numFmt w:val="bullet"/>
      <w:lvlText w:val=""/>
      <w:lvlJc w:val="left"/>
      <w:pPr>
        <w:ind w:left="-1483" w:hanging="360"/>
      </w:pPr>
      <w:rPr>
        <w:rFonts w:ascii="Symbol" w:eastAsia="Symbol" w:hAnsi="Symbol" w:hint="default"/>
        <w:color w:val="7030A0"/>
        <w:w w:val="99"/>
        <w:sz w:val="20"/>
        <w:szCs w:val="20"/>
      </w:rPr>
    </w:lvl>
    <w:lvl w:ilvl="1" w:tplc="ABC8BDFC">
      <w:start w:val="1"/>
      <w:numFmt w:val="bullet"/>
      <w:lvlText w:val="•"/>
      <w:lvlJc w:val="left"/>
      <w:pPr>
        <w:ind w:left="-419" w:hanging="360"/>
      </w:pPr>
      <w:rPr>
        <w:rFonts w:hint="default"/>
      </w:rPr>
    </w:lvl>
    <w:lvl w:ilvl="2" w:tplc="F15E295C">
      <w:start w:val="1"/>
      <w:numFmt w:val="bullet"/>
      <w:lvlText w:val="•"/>
      <w:lvlJc w:val="left"/>
      <w:pPr>
        <w:ind w:left="645" w:hanging="360"/>
      </w:pPr>
      <w:rPr>
        <w:rFonts w:hint="default"/>
      </w:rPr>
    </w:lvl>
    <w:lvl w:ilvl="3" w:tplc="2C04F3B8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4" w:tplc="6656706A">
      <w:start w:val="1"/>
      <w:numFmt w:val="bullet"/>
      <w:lvlText w:val="•"/>
      <w:lvlJc w:val="left"/>
      <w:pPr>
        <w:ind w:left="2774" w:hanging="360"/>
      </w:pPr>
      <w:rPr>
        <w:rFonts w:hint="default"/>
      </w:rPr>
    </w:lvl>
    <w:lvl w:ilvl="5" w:tplc="FB7A1F4A">
      <w:start w:val="1"/>
      <w:numFmt w:val="bullet"/>
      <w:lvlText w:val="•"/>
      <w:lvlJc w:val="left"/>
      <w:pPr>
        <w:ind w:left="3838" w:hanging="360"/>
      </w:pPr>
      <w:rPr>
        <w:rFonts w:hint="default"/>
      </w:rPr>
    </w:lvl>
    <w:lvl w:ilvl="6" w:tplc="DA74419E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7" w:tplc="DFA09DDC">
      <w:start w:val="1"/>
      <w:numFmt w:val="bullet"/>
      <w:lvlText w:val="•"/>
      <w:lvlJc w:val="left"/>
      <w:pPr>
        <w:ind w:left="5967" w:hanging="360"/>
      </w:pPr>
      <w:rPr>
        <w:rFonts w:hint="default"/>
      </w:rPr>
    </w:lvl>
    <w:lvl w:ilvl="8" w:tplc="A9B65800">
      <w:start w:val="1"/>
      <w:numFmt w:val="bullet"/>
      <w:lvlText w:val="•"/>
      <w:lvlJc w:val="left"/>
      <w:pPr>
        <w:ind w:left="7031" w:hanging="360"/>
      </w:pPr>
      <w:rPr>
        <w:rFonts w:hint="default"/>
      </w:rPr>
    </w:lvl>
  </w:abstractNum>
  <w:abstractNum w:abstractNumId="9" w15:restartNumberingAfterBreak="0">
    <w:nsid w:val="44261F32"/>
    <w:multiLevelType w:val="hybridMultilevel"/>
    <w:tmpl w:val="E2D6C010"/>
    <w:lvl w:ilvl="0" w:tplc="BEEE33D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color w:val="7030A0"/>
        <w:w w:val="99"/>
        <w:sz w:val="20"/>
        <w:szCs w:val="20"/>
      </w:rPr>
    </w:lvl>
    <w:lvl w:ilvl="1" w:tplc="970E7054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2" w:tplc="B28C1778">
      <w:start w:val="1"/>
      <w:numFmt w:val="bullet"/>
      <w:lvlText w:val="•"/>
      <w:lvlJc w:val="left"/>
      <w:pPr>
        <w:ind w:left="2950" w:hanging="360"/>
      </w:pPr>
      <w:rPr>
        <w:rFonts w:hint="default"/>
      </w:rPr>
    </w:lvl>
    <w:lvl w:ilvl="3" w:tplc="9C7E3AAE">
      <w:start w:val="1"/>
      <w:numFmt w:val="bullet"/>
      <w:lvlText w:val="•"/>
      <w:lvlJc w:val="left"/>
      <w:pPr>
        <w:ind w:left="4015" w:hanging="360"/>
      </w:pPr>
      <w:rPr>
        <w:rFonts w:hint="default"/>
      </w:rPr>
    </w:lvl>
    <w:lvl w:ilvl="4" w:tplc="B97EA5BE">
      <w:start w:val="1"/>
      <w:numFmt w:val="bullet"/>
      <w:lvlText w:val="•"/>
      <w:lvlJc w:val="left"/>
      <w:pPr>
        <w:ind w:left="5079" w:hanging="360"/>
      </w:pPr>
      <w:rPr>
        <w:rFonts w:hint="default"/>
      </w:rPr>
    </w:lvl>
    <w:lvl w:ilvl="5" w:tplc="D8E6ACF8">
      <w:start w:val="1"/>
      <w:numFmt w:val="bullet"/>
      <w:lvlText w:val="•"/>
      <w:lvlJc w:val="left"/>
      <w:pPr>
        <w:ind w:left="6143" w:hanging="360"/>
      </w:pPr>
      <w:rPr>
        <w:rFonts w:hint="default"/>
      </w:rPr>
    </w:lvl>
    <w:lvl w:ilvl="6" w:tplc="501A831E">
      <w:start w:val="1"/>
      <w:numFmt w:val="bullet"/>
      <w:lvlText w:val="•"/>
      <w:lvlJc w:val="left"/>
      <w:pPr>
        <w:ind w:left="7208" w:hanging="360"/>
      </w:pPr>
      <w:rPr>
        <w:rFonts w:hint="default"/>
      </w:rPr>
    </w:lvl>
    <w:lvl w:ilvl="7" w:tplc="ADEA619A">
      <w:start w:val="1"/>
      <w:numFmt w:val="bullet"/>
      <w:lvlText w:val="•"/>
      <w:lvlJc w:val="left"/>
      <w:pPr>
        <w:ind w:left="8272" w:hanging="360"/>
      </w:pPr>
      <w:rPr>
        <w:rFonts w:hint="default"/>
      </w:rPr>
    </w:lvl>
    <w:lvl w:ilvl="8" w:tplc="ACA60EEE">
      <w:start w:val="1"/>
      <w:numFmt w:val="bullet"/>
      <w:lvlText w:val="•"/>
      <w:lvlJc w:val="left"/>
      <w:pPr>
        <w:ind w:left="9336" w:hanging="360"/>
      </w:pPr>
      <w:rPr>
        <w:rFonts w:hint="default"/>
      </w:rPr>
    </w:lvl>
  </w:abstractNum>
  <w:abstractNum w:abstractNumId="10" w15:restartNumberingAfterBreak="0">
    <w:nsid w:val="54F45DF1"/>
    <w:multiLevelType w:val="hybridMultilevel"/>
    <w:tmpl w:val="74A41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9728D"/>
    <w:multiLevelType w:val="hybridMultilevel"/>
    <w:tmpl w:val="C1B8427A"/>
    <w:lvl w:ilvl="0" w:tplc="B616DC7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color w:val="7030A0"/>
        <w:w w:val="99"/>
        <w:sz w:val="20"/>
        <w:szCs w:val="20"/>
      </w:rPr>
    </w:lvl>
    <w:lvl w:ilvl="1" w:tplc="AB8217BE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2" w:tplc="2620DBFA">
      <w:start w:val="1"/>
      <w:numFmt w:val="bullet"/>
      <w:lvlText w:val="•"/>
      <w:lvlJc w:val="left"/>
      <w:pPr>
        <w:ind w:left="2950" w:hanging="360"/>
      </w:pPr>
      <w:rPr>
        <w:rFonts w:hint="default"/>
      </w:rPr>
    </w:lvl>
    <w:lvl w:ilvl="3" w:tplc="AE9C1386">
      <w:start w:val="1"/>
      <w:numFmt w:val="bullet"/>
      <w:lvlText w:val="•"/>
      <w:lvlJc w:val="left"/>
      <w:pPr>
        <w:ind w:left="4015" w:hanging="360"/>
      </w:pPr>
      <w:rPr>
        <w:rFonts w:hint="default"/>
      </w:rPr>
    </w:lvl>
    <w:lvl w:ilvl="4" w:tplc="47A60854">
      <w:start w:val="1"/>
      <w:numFmt w:val="bullet"/>
      <w:lvlText w:val="•"/>
      <w:lvlJc w:val="left"/>
      <w:pPr>
        <w:ind w:left="5079" w:hanging="360"/>
      </w:pPr>
      <w:rPr>
        <w:rFonts w:hint="default"/>
      </w:rPr>
    </w:lvl>
    <w:lvl w:ilvl="5" w:tplc="CBBC690E">
      <w:start w:val="1"/>
      <w:numFmt w:val="bullet"/>
      <w:lvlText w:val="•"/>
      <w:lvlJc w:val="left"/>
      <w:pPr>
        <w:ind w:left="6143" w:hanging="360"/>
      </w:pPr>
      <w:rPr>
        <w:rFonts w:hint="default"/>
      </w:rPr>
    </w:lvl>
    <w:lvl w:ilvl="6" w:tplc="CCD8137C">
      <w:start w:val="1"/>
      <w:numFmt w:val="bullet"/>
      <w:lvlText w:val="•"/>
      <w:lvlJc w:val="left"/>
      <w:pPr>
        <w:ind w:left="7208" w:hanging="360"/>
      </w:pPr>
      <w:rPr>
        <w:rFonts w:hint="default"/>
      </w:rPr>
    </w:lvl>
    <w:lvl w:ilvl="7" w:tplc="F88E051A">
      <w:start w:val="1"/>
      <w:numFmt w:val="bullet"/>
      <w:lvlText w:val="•"/>
      <w:lvlJc w:val="left"/>
      <w:pPr>
        <w:ind w:left="8272" w:hanging="360"/>
      </w:pPr>
      <w:rPr>
        <w:rFonts w:hint="default"/>
      </w:rPr>
    </w:lvl>
    <w:lvl w:ilvl="8" w:tplc="04768B4A">
      <w:start w:val="1"/>
      <w:numFmt w:val="bullet"/>
      <w:lvlText w:val="•"/>
      <w:lvlJc w:val="left"/>
      <w:pPr>
        <w:ind w:left="9336" w:hanging="360"/>
      </w:pPr>
      <w:rPr>
        <w:rFonts w:hint="default"/>
      </w:rPr>
    </w:lvl>
  </w:abstractNum>
  <w:abstractNum w:abstractNumId="12" w15:restartNumberingAfterBreak="0">
    <w:nsid w:val="68E27E0C"/>
    <w:multiLevelType w:val="hybridMultilevel"/>
    <w:tmpl w:val="BF5E26EC"/>
    <w:lvl w:ilvl="0" w:tplc="9CE485C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color w:val="7030A0"/>
        <w:w w:val="99"/>
        <w:sz w:val="20"/>
        <w:szCs w:val="20"/>
      </w:rPr>
    </w:lvl>
    <w:lvl w:ilvl="1" w:tplc="ABC8BDFC">
      <w:start w:val="1"/>
      <w:numFmt w:val="bullet"/>
      <w:lvlText w:val="•"/>
      <w:lvlJc w:val="left"/>
      <w:pPr>
        <w:ind w:left="-419" w:hanging="360"/>
      </w:pPr>
      <w:rPr>
        <w:rFonts w:hint="default"/>
      </w:rPr>
    </w:lvl>
    <w:lvl w:ilvl="2" w:tplc="F15E295C">
      <w:start w:val="1"/>
      <w:numFmt w:val="bullet"/>
      <w:lvlText w:val="•"/>
      <w:lvlJc w:val="left"/>
      <w:pPr>
        <w:ind w:left="645" w:hanging="360"/>
      </w:pPr>
      <w:rPr>
        <w:rFonts w:hint="default"/>
      </w:rPr>
    </w:lvl>
    <w:lvl w:ilvl="3" w:tplc="2C04F3B8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4" w:tplc="6656706A">
      <w:start w:val="1"/>
      <w:numFmt w:val="bullet"/>
      <w:lvlText w:val="•"/>
      <w:lvlJc w:val="left"/>
      <w:pPr>
        <w:ind w:left="2774" w:hanging="360"/>
      </w:pPr>
      <w:rPr>
        <w:rFonts w:hint="default"/>
      </w:rPr>
    </w:lvl>
    <w:lvl w:ilvl="5" w:tplc="FB7A1F4A">
      <w:start w:val="1"/>
      <w:numFmt w:val="bullet"/>
      <w:lvlText w:val="•"/>
      <w:lvlJc w:val="left"/>
      <w:pPr>
        <w:ind w:left="3838" w:hanging="360"/>
      </w:pPr>
      <w:rPr>
        <w:rFonts w:hint="default"/>
      </w:rPr>
    </w:lvl>
    <w:lvl w:ilvl="6" w:tplc="DA74419E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7" w:tplc="DFA09DDC">
      <w:start w:val="1"/>
      <w:numFmt w:val="bullet"/>
      <w:lvlText w:val="•"/>
      <w:lvlJc w:val="left"/>
      <w:pPr>
        <w:ind w:left="5967" w:hanging="360"/>
      </w:pPr>
      <w:rPr>
        <w:rFonts w:hint="default"/>
      </w:rPr>
    </w:lvl>
    <w:lvl w:ilvl="8" w:tplc="A9B65800">
      <w:start w:val="1"/>
      <w:numFmt w:val="bullet"/>
      <w:lvlText w:val="•"/>
      <w:lvlJc w:val="left"/>
      <w:pPr>
        <w:ind w:left="7031" w:hanging="360"/>
      </w:pPr>
      <w:rPr>
        <w:rFonts w:hint="default"/>
      </w:rPr>
    </w:lvl>
  </w:abstractNum>
  <w:abstractNum w:abstractNumId="13" w15:restartNumberingAfterBreak="0">
    <w:nsid w:val="6CE54E22"/>
    <w:multiLevelType w:val="hybridMultilevel"/>
    <w:tmpl w:val="4704E9E0"/>
    <w:lvl w:ilvl="0" w:tplc="CC80E41E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color w:val="7030A0"/>
        <w:w w:val="99"/>
        <w:sz w:val="20"/>
        <w:szCs w:val="20"/>
      </w:rPr>
    </w:lvl>
    <w:lvl w:ilvl="1" w:tplc="E272CECA">
      <w:start w:val="1"/>
      <w:numFmt w:val="bullet"/>
      <w:lvlText w:val="•"/>
      <w:lvlJc w:val="left"/>
      <w:pPr>
        <w:ind w:left="1892" w:hanging="360"/>
      </w:pPr>
      <w:rPr>
        <w:rFonts w:hint="default"/>
      </w:rPr>
    </w:lvl>
    <w:lvl w:ilvl="2" w:tplc="C0B45516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3" w:tplc="8DE87ADA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4" w:tplc="70BAFB6C">
      <w:start w:val="1"/>
      <w:numFmt w:val="bullet"/>
      <w:lvlText w:val="•"/>
      <w:lvlJc w:val="left"/>
      <w:pPr>
        <w:ind w:left="5087" w:hanging="360"/>
      </w:pPr>
      <w:rPr>
        <w:rFonts w:hint="default"/>
      </w:rPr>
    </w:lvl>
    <w:lvl w:ilvl="5" w:tplc="2648232C">
      <w:start w:val="1"/>
      <w:numFmt w:val="bullet"/>
      <w:lvlText w:val="•"/>
      <w:lvlJc w:val="left"/>
      <w:pPr>
        <w:ind w:left="6152" w:hanging="360"/>
      </w:pPr>
      <w:rPr>
        <w:rFonts w:hint="default"/>
      </w:rPr>
    </w:lvl>
    <w:lvl w:ilvl="6" w:tplc="DC1CA5C0">
      <w:start w:val="1"/>
      <w:numFmt w:val="bullet"/>
      <w:lvlText w:val="•"/>
      <w:lvlJc w:val="left"/>
      <w:pPr>
        <w:ind w:left="7217" w:hanging="360"/>
      </w:pPr>
      <w:rPr>
        <w:rFonts w:hint="default"/>
      </w:rPr>
    </w:lvl>
    <w:lvl w:ilvl="7" w:tplc="29B20826">
      <w:start w:val="1"/>
      <w:numFmt w:val="bullet"/>
      <w:lvlText w:val="•"/>
      <w:lvlJc w:val="left"/>
      <w:pPr>
        <w:ind w:left="8282" w:hanging="360"/>
      </w:pPr>
      <w:rPr>
        <w:rFonts w:hint="default"/>
      </w:rPr>
    </w:lvl>
    <w:lvl w:ilvl="8" w:tplc="FEEC604C">
      <w:start w:val="1"/>
      <w:numFmt w:val="bullet"/>
      <w:lvlText w:val="•"/>
      <w:lvlJc w:val="left"/>
      <w:pPr>
        <w:ind w:left="9347" w:hanging="360"/>
      </w:pPr>
      <w:rPr>
        <w:rFonts w:hint="default"/>
      </w:rPr>
    </w:lvl>
  </w:abstractNum>
  <w:abstractNum w:abstractNumId="14" w15:restartNumberingAfterBreak="0">
    <w:nsid w:val="6EC3111A"/>
    <w:multiLevelType w:val="hybridMultilevel"/>
    <w:tmpl w:val="7B54DAD2"/>
    <w:lvl w:ilvl="0" w:tplc="4628D9D6">
      <w:start w:val="1"/>
      <w:numFmt w:val="decimal"/>
      <w:lvlText w:val="%1."/>
      <w:lvlJc w:val="left"/>
      <w:pPr>
        <w:ind w:left="840" w:hanging="353"/>
      </w:pPr>
      <w:rPr>
        <w:rFonts w:ascii="Arial Narrow" w:eastAsia="Arial Narrow" w:hAnsi="Arial Narrow" w:hint="default"/>
        <w:b/>
        <w:bCs/>
        <w:color w:val="7030A0"/>
        <w:sz w:val="24"/>
        <w:szCs w:val="24"/>
      </w:rPr>
    </w:lvl>
    <w:lvl w:ilvl="1" w:tplc="6DE0A610">
      <w:start w:val="1"/>
      <w:numFmt w:val="bullet"/>
      <w:lvlText w:val="•"/>
      <w:lvlJc w:val="left"/>
      <w:pPr>
        <w:ind w:left="2068" w:hanging="353"/>
      </w:pPr>
      <w:rPr>
        <w:rFonts w:hint="default"/>
      </w:rPr>
    </w:lvl>
    <w:lvl w:ilvl="2" w:tplc="1BC0F526">
      <w:start w:val="1"/>
      <w:numFmt w:val="bullet"/>
      <w:lvlText w:val="•"/>
      <w:lvlJc w:val="left"/>
      <w:pPr>
        <w:ind w:left="3296" w:hanging="353"/>
      </w:pPr>
      <w:rPr>
        <w:rFonts w:hint="default"/>
      </w:rPr>
    </w:lvl>
    <w:lvl w:ilvl="3" w:tplc="686C504A">
      <w:start w:val="1"/>
      <w:numFmt w:val="bullet"/>
      <w:lvlText w:val="•"/>
      <w:lvlJc w:val="left"/>
      <w:pPr>
        <w:ind w:left="4524" w:hanging="353"/>
      </w:pPr>
      <w:rPr>
        <w:rFonts w:hint="default"/>
      </w:rPr>
    </w:lvl>
    <w:lvl w:ilvl="4" w:tplc="AA2831FE">
      <w:start w:val="1"/>
      <w:numFmt w:val="bullet"/>
      <w:lvlText w:val="•"/>
      <w:lvlJc w:val="left"/>
      <w:pPr>
        <w:ind w:left="5752" w:hanging="353"/>
      </w:pPr>
      <w:rPr>
        <w:rFonts w:hint="default"/>
      </w:rPr>
    </w:lvl>
    <w:lvl w:ilvl="5" w:tplc="3B545698">
      <w:start w:val="1"/>
      <w:numFmt w:val="bullet"/>
      <w:lvlText w:val="•"/>
      <w:lvlJc w:val="left"/>
      <w:pPr>
        <w:ind w:left="6980" w:hanging="353"/>
      </w:pPr>
      <w:rPr>
        <w:rFonts w:hint="default"/>
      </w:rPr>
    </w:lvl>
    <w:lvl w:ilvl="6" w:tplc="6C7C5EFC">
      <w:start w:val="1"/>
      <w:numFmt w:val="bullet"/>
      <w:lvlText w:val="•"/>
      <w:lvlJc w:val="left"/>
      <w:pPr>
        <w:ind w:left="8208" w:hanging="353"/>
      </w:pPr>
      <w:rPr>
        <w:rFonts w:hint="default"/>
      </w:rPr>
    </w:lvl>
    <w:lvl w:ilvl="7" w:tplc="71FE84DC">
      <w:start w:val="1"/>
      <w:numFmt w:val="bullet"/>
      <w:lvlText w:val="•"/>
      <w:lvlJc w:val="left"/>
      <w:pPr>
        <w:ind w:left="9436" w:hanging="353"/>
      </w:pPr>
      <w:rPr>
        <w:rFonts w:hint="default"/>
      </w:rPr>
    </w:lvl>
    <w:lvl w:ilvl="8" w:tplc="8C32CB56">
      <w:start w:val="1"/>
      <w:numFmt w:val="bullet"/>
      <w:lvlText w:val="•"/>
      <w:lvlJc w:val="left"/>
      <w:pPr>
        <w:ind w:left="10664" w:hanging="353"/>
      </w:pPr>
      <w:rPr>
        <w:rFonts w:hint="default"/>
      </w:rPr>
    </w:lvl>
  </w:abstractNum>
  <w:abstractNum w:abstractNumId="15" w15:restartNumberingAfterBreak="0">
    <w:nsid w:val="7DBC7278"/>
    <w:multiLevelType w:val="hybridMultilevel"/>
    <w:tmpl w:val="60E0D0E8"/>
    <w:lvl w:ilvl="0" w:tplc="074EB29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8F435C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37F652F0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3" w:tplc="57A603AA">
      <w:start w:val="1"/>
      <w:numFmt w:val="bullet"/>
      <w:lvlText w:val="•"/>
      <w:lvlJc w:val="left"/>
      <w:pPr>
        <w:ind w:left="4122" w:hanging="360"/>
      </w:pPr>
      <w:rPr>
        <w:rFonts w:hint="default"/>
      </w:rPr>
    </w:lvl>
    <w:lvl w:ilvl="4" w:tplc="D70EC99A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  <w:lvl w:ilvl="5" w:tplc="A3AC7DDC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6" w:tplc="E0B89F46">
      <w:start w:val="1"/>
      <w:numFmt w:val="bullet"/>
      <w:lvlText w:val="•"/>
      <w:lvlJc w:val="left"/>
      <w:pPr>
        <w:ind w:left="7995" w:hanging="360"/>
      </w:pPr>
      <w:rPr>
        <w:rFonts w:hint="default"/>
      </w:rPr>
    </w:lvl>
    <w:lvl w:ilvl="7" w:tplc="E0F00D56">
      <w:start w:val="1"/>
      <w:numFmt w:val="bullet"/>
      <w:lvlText w:val="•"/>
      <w:lvlJc w:val="left"/>
      <w:pPr>
        <w:ind w:left="9286" w:hanging="360"/>
      </w:pPr>
      <w:rPr>
        <w:rFonts w:hint="default"/>
      </w:rPr>
    </w:lvl>
    <w:lvl w:ilvl="8" w:tplc="DFDA4D7E">
      <w:start w:val="1"/>
      <w:numFmt w:val="bullet"/>
      <w:lvlText w:val="•"/>
      <w:lvlJc w:val="left"/>
      <w:pPr>
        <w:ind w:left="10577" w:hanging="36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13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B4"/>
    <w:rsid w:val="00013C54"/>
    <w:rsid w:val="00016009"/>
    <w:rsid w:val="00025320"/>
    <w:rsid w:val="00037BB5"/>
    <w:rsid w:val="00097E2B"/>
    <w:rsid w:val="000C36F8"/>
    <w:rsid w:val="00112EDA"/>
    <w:rsid w:val="00114AC1"/>
    <w:rsid w:val="001342C0"/>
    <w:rsid w:val="00163E91"/>
    <w:rsid w:val="00173A5B"/>
    <w:rsid w:val="00183D13"/>
    <w:rsid w:val="0019668F"/>
    <w:rsid w:val="001A6AC4"/>
    <w:rsid w:val="001B1BDE"/>
    <w:rsid w:val="001C04D2"/>
    <w:rsid w:val="001C62AD"/>
    <w:rsid w:val="001E3EF8"/>
    <w:rsid w:val="001F79FD"/>
    <w:rsid w:val="00203D74"/>
    <w:rsid w:val="002408EA"/>
    <w:rsid w:val="002516D0"/>
    <w:rsid w:val="00266CB4"/>
    <w:rsid w:val="00274DF2"/>
    <w:rsid w:val="002C2FC7"/>
    <w:rsid w:val="002C5AB0"/>
    <w:rsid w:val="002C6062"/>
    <w:rsid w:val="002D11F1"/>
    <w:rsid w:val="002F00C9"/>
    <w:rsid w:val="00313D51"/>
    <w:rsid w:val="0032221B"/>
    <w:rsid w:val="00325D54"/>
    <w:rsid w:val="0038403E"/>
    <w:rsid w:val="003B57EF"/>
    <w:rsid w:val="003C4ADC"/>
    <w:rsid w:val="003D5077"/>
    <w:rsid w:val="003F4304"/>
    <w:rsid w:val="003F758E"/>
    <w:rsid w:val="00400FA5"/>
    <w:rsid w:val="00460EFB"/>
    <w:rsid w:val="00467A2D"/>
    <w:rsid w:val="004846E6"/>
    <w:rsid w:val="00495CBC"/>
    <w:rsid w:val="004B3B94"/>
    <w:rsid w:val="004B44C4"/>
    <w:rsid w:val="004D5EF6"/>
    <w:rsid w:val="004E1AF5"/>
    <w:rsid w:val="004F2F76"/>
    <w:rsid w:val="00500304"/>
    <w:rsid w:val="0050523D"/>
    <w:rsid w:val="00510D93"/>
    <w:rsid w:val="00513F63"/>
    <w:rsid w:val="00577F44"/>
    <w:rsid w:val="0059451B"/>
    <w:rsid w:val="005965CF"/>
    <w:rsid w:val="005C4C78"/>
    <w:rsid w:val="00622288"/>
    <w:rsid w:val="00672E69"/>
    <w:rsid w:val="006C0EA1"/>
    <w:rsid w:val="006F1D7F"/>
    <w:rsid w:val="007009B9"/>
    <w:rsid w:val="00707905"/>
    <w:rsid w:val="007330E3"/>
    <w:rsid w:val="0078439B"/>
    <w:rsid w:val="007D31B6"/>
    <w:rsid w:val="007D487E"/>
    <w:rsid w:val="00866CDF"/>
    <w:rsid w:val="00893902"/>
    <w:rsid w:val="008F30B8"/>
    <w:rsid w:val="00931D39"/>
    <w:rsid w:val="00942D94"/>
    <w:rsid w:val="00981E02"/>
    <w:rsid w:val="0099182A"/>
    <w:rsid w:val="00991A1B"/>
    <w:rsid w:val="00993168"/>
    <w:rsid w:val="009D2604"/>
    <w:rsid w:val="00A01B68"/>
    <w:rsid w:val="00A03B40"/>
    <w:rsid w:val="00A30D89"/>
    <w:rsid w:val="00A44186"/>
    <w:rsid w:val="00A61754"/>
    <w:rsid w:val="00A72AA3"/>
    <w:rsid w:val="00AB2D49"/>
    <w:rsid w:val="00AE2111"/>
    <w:rsid w:val="00B3395D"/>
    <w:rsid w:val="00B96D1D"/>
    <w:rsid w:val="00BA3CC9"/>
    <w:rsid w:val="00BA6D0D"/>
    <w:rsid w:val="00BB7DC7"/>
    <w:rsid w:val="00C221D6"/>
    <w:rsid w:val="00C43B7B"/>
    <w:rsid w:val="00C7179D"/>
    <w:rsid w:val="00C75AE9"/>
    <w:rsid w:val="00CA2945"/>
    <w:rsid w:val="00CA6187"/>
    <w:rsid w:val="00CB4FF8"/>
    <w:rsid w:val="00CD4FA9"/>
    <w:rsid w:val="00CD7287"/>
    <w:rsid w:val="00D270C5"/>
    <w:rsid w:val="00D37191"/>
    <w:rsid w:val="00D51D01"/>
    <w:rsid w:val="00D63DF6"/>
    <w:rsid w:val="00DA1068"/>
    <w:rsid w:val="00DD1084"/>
    <w:rsid w:val="00DE0ADD"/>
    <w:rsid w:val="00DF6A46"/>
    <w:rsid w:val="00E05991"/>
    <w:rsid w:val="00E34B2C"/>
    <w:rsid w:val="00E37BBC"/>
    <w:rsid w:val="00E86DBE"/>
    <w:rsid w:val="00E92027"/>
    <w:rsid w:val="00EA0304"/>
    <w:rsid w:val="00EB4C44"/>
    <w:rsid w:val="00ED2E5A"/>
    <w:rsid w:val="00EE0A6B"/>
    <w:rsid w:val="00F41BD2"/>
    <w:rsid w:val="00F45827"/>
    <w:rsid w:val="00F552BC"/>
    <w:rsid w:val="00F74AAA"/>
    <w:rsid w:val="00F95A4B"/>
    <w:rsid w:val="00F96E20"/>
    <w:rsid w:val="00FB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DF2CF"/>
  <w15:docId w15:val="{F257F57E-E35F-41FF-AEF3-2E115C35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66"/>
      <w:ind w:left="100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Arial Narrow" w:eastAsia="Arial Narrow" w:hAnsi="Arial Narrow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A3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2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E5A"/>
  </w:style>
  <w:style w:type="paragraph" w:styleId="Footer">
    <w:name w:val="footer"/>
    <w:basedOn w:val="Normal"/>
    <w:link w:val="FooterChar"/>
    <w:uiPriority w:val="99"/>
    <w:unhideWhenUsed/>
    <w:rsid w:val="00ED2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E5A"/>
  </w:style>
  <w:style w:type="character" w:customStyle="1" w:styleId="Heading1Char">
    <w:name w:val="Heading 1 Char"/>
    <w:basedOn w:val="DefaultParagraphFont"/>
    <w:link w:val="Heading1"/>
    <w:uiPriority w:val="1"/>
    <w:rsid w:val="002C6062"/>
    <w:rPr>
      <w:rFonts w:ascii="Times New Roman" w:eastAsia="Times New Roman" w:hAnsi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46E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46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46E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1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2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utes.legis.state.tx.us/Docs/ED/htm/ED.30A.htm" TargetMode="External"/><Relationship Id="rId13" Type="http://schemas.openxmlformats.org/officeDocument/2006/relationships/hyperlink" Target="http://ritter.tea.state.tx.us/rules/tac/chapter070/ch070aa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xvsn.org/Course-Standard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ritter.tea.state.tx.us/rules/tac/chapter074/ch074b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acol.org/resources/resource-search/?search=&amp;resource_topics=16&amp;resource_types=0&amp;authors=0&amp;organizations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itter.tea.state.tx.us/rules/tac/chapter074/ch074a.html" TargetMode="External"/><Relationship Id="rId10" Type="http://schemas.openxmlformats.org/officeDocument/2006/relationships/hyperlink" Target="https://tea.texas.gov/curriculum/tek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itter.tea.state.tx.us/rules/tac/chapter074/ch074a.html" TargetMode="External"/><Relationship Id="rId14" Type="http://schemas.openxmlformats.org/officeDocument/2006/relationships/hyperlink" Target="http://ritter.tea.state.tx.us/rules/tac/chapter074/ch074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5CB54-4738-432F-8810-F7D0624F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4631</Characters>
  <Application>Microsoft Office Word</Application>
  <DocSecurity>0</DocSecurity>
  <Lines>140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Virtual School Network Course Review Process Waiver Request Assurance Statements</vt:lpstr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Virtual School Network Course Review Process Waiver Request Assurance Statements</dc:title>
  <dc:creator>Loughrey, Kate</dc:creator>
  <cp:lastModifiedBy>Murray, Paula</cp:lastModifiedBy>
  <cp:revision>2</cp:revision>
  <cp:lastPrinted>2018-10-10T19:41:00Z</cp:lastPrinted>
  <dcterms:created xsi:type="dcterms:W3CDTF">2018-10-11T15:29:00Z</dcterms:created>
  <dcterms:modified xsi:type="dcterms:W3CDTF">2018-10-11T15:29:00Z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LastSaved">
    <vt:filetime>2017-11-10T00:00:00Z</vt:filetime>
  </property>
</Properties>
</file>